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794A3" w14:textId="77777777" w:rsidR="004B0844" w:rsidRPr="002A6488" w:rsidRDefault="004B0844" w:rsidP="004B0844">
      <w:pPr>
        <w:pStyle w:val="Default"/>
      </w:pPr>
      <w:r w:rsidRPr="002A6488">
        <w:softHyphen/>
      </w:r>
    </w:p>
    <w:p w14:paraId="13DE0510" w14:textId="2D1E5C1A" w:rsidR="004B0844" w:rsidRPr="002A6488" w:rsidRDefault="00DE431C" w:rsidP="004B0844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PERCUSSION</w:t>
      </w:r>
      <w:r w:rsidR="004B0844" w:rsidRPr="002A6488">
        <w:rPr>
          <w:b/>
          <w:bCs/>
          <w:i/>
          <w:iCs/>
          <w:sz w:val="23"/>
          <w:szCs w:val="23"/>
        </w:rPr>
        <w:t xml:space="preserve"> JURY FORM</w:t>
      </w:r>
    </w:p>
    <w:p w14:paraId="4774F41B" w14:textId="77777777" w:rsidR="004B0844" w:rsidRPr="002A6488" w:rsidRDefault="004B0844" w:rsidP="004B0844">
      <w:pPr>
        <w:pStyle w:val="Default"/>
        <w:jc w:val="center"/>
        <w:rPr>
          <w:sz w:val="23"/>
          <w:szCs w:val="23"/>
        </w:rPr>
      </w:pPr>
      <w:r w:rsidRPr="002A6488">
        <w:rPr>
          <w:b/>
          <w:bCs/>
          <w:sz w:val="23"/>
          <w:szCs w:val="23"/>
        </w:rPr>
        <w:t>Mansfield University Music Department</w:t>
      </w:r>
    </w:p>
    <w:p w14:paraId="6CC5799C" w14:textId="2D0F1F46" w:rsidR="004B0844" w:rsidRDefault="004B0844" w:rsidP="004B0844">
      <w:pPr>
        <w:pStyle w:val="Default"/>
        <w:rPr>
          <w:b/>
          <w:bCs/>
          <w:sz w:val="20"/>
          <w:szCs w:val="20"/>
        </w:rPr>
      </w:pPr>
      <w:r w:rsidRPr="002A6488">
        <w:rPr>
          <w:b/>
          <w:bCs/>
          <w:sz w:val="20"/>
          <w:szCs w:val="20"/>
        </w:rPr>
        <w:t xml:space="preserve">NAME: </w:t>
      </w:r>
      <w:r w:rsidR="00DE431C">
        <w:rPr>
          <w:b/>
          <w:bCs/>
          <w:sz w:val="20"/>
          <w:szCs w:val="20"/>
        </w:rPr>
        <w:t>__________________________________________</w:t>
      </w:r>
    </w:p>
    <w:p w14:paraId="6862B037" w14:textId="77777777" w:rsidR="00DE431C" w:rsidRPr="002A6488" w:rsidRDefault="00DE431C" w:rsidP="004B0844">
      <w:pPr>
        <w:pStyle w:val="Default"/>
        <w:rPr>
          <w:b/>
          <w:bCs/>
          <w:sz w:val="20"/>
          <w:szCs w:val="20"/>
        </w:rPr>
      </w:pPr>
    </w:p>
    <w:p w14:paraId="6ED752A6" w14:textId="132D328A" w:rsidR="004B0844" w:rsidRDefault="004B0844" w:rsidP="004B0844">
      <w:pPr>
        <w:pStyle w:val="Default"/>
        <w:rPr>
          <w:b/>
          <w:bCs/>
          <w:sz w:val="20"/>
          <w:szCs w:val="20"/>
        </w:rPr>
      </w:pPr>
      <w:r w:rsidRPr="002A6488">
        <w:rPr>
          <w:b/>
          <w:bCs/>
          <w:sz w:val="20"/>
          <w:szCs w:val="20"/>
        </w:rPr>
        <w:t xml:space="preserve">DATE: </w:t>
      </w:r>
      <w:r w:rsidR="00DE431C">
        <w:rPr>
          <w:b/>
          <w:bCs/>
          <w:sz w:val="20"/>
          <w:szCs w:val="20"/>
        </w:rPr>
        <w:t>___________________________________________</w:t>
      </w:r>
    </w:p>
    <w:p w14:paraId="382F8C7C" w14:textId="77777777" w:rsidR="00DE431C" w:rsidRPr="002A6488" w:rsidRDefault="00DE431C" w:rsidP="004B0844">
      <w:pPr>
        <w:pStyle w:val="Default"/>
        <w:rPr>
          <w:sz w:val="20"/>
          <w:szCs w:val="20"/>
        </w:rPr>
      </w:pPr>
    </w:p>
    <w:p w14:paraId="558AA99B" w14:textId="640FC212" w:rsidR="004B0844" w:rsidRDefault="00DE431C" w:rsidP="004B084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DEGREE PROGRAM</w:t>
      </w:r>
      <w:r w:rsidR="004B0844" w:rsidRPr="002A6488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__________________________</w:t>
      </w:r>
    </w:p>
    <w:p w14:paraId="00C00C91" w14:textId="77777777" w:rsidR="00DE431C" w:rsidRPr="002A6488" w:rsidRDefault="00DE431C" w:rsidP="004B0844">
      <w:pPr>
        <w:pStyle w:val="Default"/>
        <w:rPr>
          <w:sz w:val="20"/>
          <w:szCs w:val="20"/>
        </w:rPr>
      </w:pPr>
    </w:p>
    <w:p w14:paraId="43999086" w14:textId="77777777" w:rsidR="004B0844" w:rsidRPr="002A6488" w:rsidRDefault="004B0844" w:rsidP="004B0844">
      <w:pPr>
        <w:pStyle w:val="Default"/>
        <w:rPr>
          <w:sz w:val="20"/>
          <w:szCs w:val="20"/>
        </w:rPr>
      </w:pPr>
      <w:r w:rsidRPr="002A6488">
        <w:rPr>
          <w:b/>
          <w:bCs/>
          <w:sz w:val="20"/>
          <w:szCs w:val="20"/>
        </w:rPr>
        <w:t xml:space="preserve">Currently completing which semester of study (check box): </w:t>
      </w:r>
    </w:p>
    <w:p w14:paraId="754A5020" w14:textId="77777777" w:rsidR="004B0844" w:rsidRPr="002A6488" w:rsidRDefault="004B0844" w:rsidP="004B0844">
      <w:pPr>
        <w:pStyle w:val="Default"/>
        <w:rPr>
          <w:sz w:val="20"/>
          <w:szCs w:val="20"/>
        </w:rPr>
      </w:pPr>
      <w:r w:rsidRPr="002A6488">
        <w:rPr>
          <w:b/>
          <w:bCs/>
          <w:sz w:val="20"/>
          <w:szCs w:val="20"/>
        </w:rPr>
        <w:t xml:space="preserve">Freshman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1st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2nd; </w:t>
      </w:r>
      <w:proofErr w:type="gramStart"/>
      <w:r w:rsidRPr="002A6488">
        <w:rPr>
          <w:b/>
          <w:bCs/>
          <w:sz w:val="20"/>
          <w:szCs w:val="20"/>
        </w:rPr>
        <w:t>Sophomore</w:t>
      </w:r>
      <w:proofErr w:type="gramEnd"/>
      <w:r w:rsidRPr="002A6488">
        <w:rPr>
          <w:b/>
          <w:bCs/>
          <w:sz w:val="20"/>
          <w:szCs w:val="20"/>
        </w:rPr>
        <w:t xml:space="preserve">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1st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2nd; Junior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1st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2nd; Senior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1st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>2nd; Other_____</w:t>
      </w:r>
      <w:r w:rsidR="002A6488">
        <w:rPr>
          <w:b/>
          <w:bCs/>
          <w:sz w:val="20"/>
          <w:szCs w:val="20"/>
        </w:rPr>
        <w:t>______</w:t>
      </w:r>
      <w:r w:rsidRPr="002A6488">
        <w:rPr>
          <w:b/>
          <w:bCs/>
          <w:sz w:val="20"/>
          <w:szCs w:val="20"/>
        </w:rPr>
        <w:t>_</w:t>
      </w:r>
    </w:p>
    <w:p w14:paraId="3EF0C799" w14:textId="77777777" w:rsidR="004B0844" w:rsidRPr="002A6488" w:rsidRDefault="004B0844" w:rsidP="004B0844">
      <w:pPr>
        <w:jc w:val="center"/>
        <w:rPr>
          <w:rFonts w:ascii="Cambria" w:hAnsi="Cambria" w:cs="Segoe UI Symbol"/>
          <w:b/>
          <w:bCs/>
          <w:sz w:val="20"/>
          <w:szCs w:val="20"/>
        </w:rPr>
      </w:pPr>
    </w:p>
    <w:p w14:paraId="362608AE" w14:textId="42E1E29D" w:rsidR="00DD7C6E" w:rsidRPr="002A6488" w:rsidRDefault="00DE431C" w:rsidP="00DD7C6E">
      <w:pPr>
        <w:rPr>
          <w:rFonts w:ascii="Cambria" w:hAnsi="Cambria" w:cs="Segoe UI Symbol"/>
          <w:b/>
          <w:bCs/>
          <w:sz w:val="24"/>
          <w:szCs w:val="24"/>
        </w:rPr>
      </w:pPr>
      <w:r>
        <w:rPr>
          <w:rFonts w:ascii="Cambria" w:hAnsi="Cambria" w:cs="Segoe UI Symbol"/>
          <w:b/>
          <w:bCs/>
          <w:sz w:val="24"/>
          <w:szCs w:val="24"/>
        </w:rPr>
        <w:t>SNARE DRUM/MULTI-PERCUSSION/DRUM SET</w:t>
      </w:r>
      <w:r w:rsidR="00F34F9C" w:rsidRPr="002A6488">
        <w:rPr>
          <w:rFonts w:ascii="Cambria" w:hAnsi="Cambria" w:cs="Segoe UI Symbol"/>
          <w:b/>
          <w:bCs/>
          <w:sz w:val="24"/>
          <w:szCs w:val="24"/>
        </w:rPr>
        <w:t xml:space="preserve"> (</w:t>
      </w:r>
      <w:r w:rsidR="00DD7C6E" w:rsidRPr="002A6488">
        <w:rPr>
          <w:rFonts w:ascii="Cambria" w:hAnsi="Cambria" w:cs="Segoe UI Symbol"/>
          <w:b/>
          <w:bCs/>
          <w:sz w:val="24"/>
          <w:szCs w:val="24"/>
        </w:rPr>
        <w:t xml:space="preserve">Music </w:t>
      </w:r>
      <w:r w:rsidR="004B0844" w:rsidRPr="002A6488">
        <w:rPr>
          <w:rFonts w:ascii="Cambria" w:hAnsi="Cambria" w:cs="Segoe UI Symbol"/>
          <w:b/>
          <w:bCs/>
          <w:sz w:val="24"/>
          <w:szCs w:val="24"/>
        </w:rPr>
        <w:t>performed</w:t>
      </w:r>
      <w:r w:rsidR="00DD7C6E" w:rsidRPr="002A6488">
        <w:rPr>
          <w:rFonts w:ascii="Cambria" w:hAnsi="Cambria" w:cs="Segoe UI Symbol"/>
          <w:b/>
          <w:bCs/>
          <w:sz w:val="24"/>
          <w:szCs w:val="24"/>
        </w:rPr>
        <w:t>)</w:t>
      </w:r>
      <w:r w:rsidR="003F20E1" w:rsidRPr="002A6488">
        <w:rPr>
          <w:rFonts w:ascii="Cambria" w:hAnsi="Cambria" w:cs="Segoe UI Symbol"/>
          <w:b/>
          <w:bCs/>
          <w:sz w:val="24"/>
          <w:szCs w:val="24"/>
        </w:rPr>
        <w:t>:</w:t>
      </w:r>
      <w:r w:rsidR="00A23110" w:rsidRPr="002A6488">
        <w:rPr>
          <w:rFonts w:ascii="Cambria" w:hAnsi="Cambria" w:cs="Segoe UI Symbol"/>
          <w:b/>
          <w:bCs/>
          <w:sz w:val="24"/>
          <w:szCs w:val="24"/>
        </w:rPr>
        <w:t>____________________________________________________</w:t>
      </w:r>
      <w:r w:rsidR="002A6488">
        <w:rPr>
          <w:rFonts w:ascii="Cambria" w:hAnsi="Cambria" w:cs="Segoe UI Symbol"/>
          <w:b/>
          <w:bCs/>
          <w:sz w:val="24"/>
          <w:szCs w:val="24"/>
        </w:rPr>
        <w:t>___________________</w:t>
      </w:r>
      <w:r w:rsidR="00A23110" w:rsidRPr="002A6488">
        <w:rPr>
          <w:rFonts w:ascii="Cambria" w:hAnsi="Cambria" w:cs="Segoe UI Symbol"/>
          <w:b/>
          <w:bCs/>
          <w:sz w:val="24"/>
          <w:szCs w:val="24"/>
        </w:rPr>
        <w:t>________</w:t>
      </w:r>
      <w:r w:rsidR="00DD7C6E" w:rsidRPr="002A6488">
        <w:rPr>
          <w:rFonts w:ascii="Cambria" w:hAnsi="Cambria" w:cs="Segoe UI Symbol"/>
          <w:b/>
          <w:bCs/>
          <w:sz w:val="24"/>
          <w:szCs w:val="24"/>
        </w:rPr>
        <w:t>__</w:t>
      </w:r>
    </w:p>
    <w:p w14:paraId="6C27DBB7" w14:textId="77777777" w:rsidR="004B0844" w:rsidRPr="002A6488" w:rsidRDefault="00DD7C6E" w:rsidP="00DD7C6E">
      <w:pPr>
        <w:rPr>
          <w:rFonts w:ascii="Cambria" w:hAnsi="Cambria" w:cs="Segoe UI Symbol"/>
          <w:b/>
          <w:bCs/>
          <w:sz w:val="24"/>
          <w:szCs w:val="24"/>
        </w:rPr>
      </w:pPr>
      <w:r w:rsidRPr="002A6488">
        <w:rPr>
          <w:rFonts w:ascii="Cambria" w:hAnsi="Cambria" w:cs="Segoe UI Symbol"/>
          <w:b/>
          <w:bCs/>
          <w:sz w:val="24"/>
          <w:szCs w:val="24"/>
        </w:rPr>
        <w:t>__________________________________________________________________________________________</w:t>
      </w:r>
      <w:r w:rsidR="002A6488">
        <w:rPr>
          <w:rFonts w:ascii="Cambria" w:hAnsi="Cambria" w:cs="Segoe UI Symbol"/>
          <w:b/>
          <w:bCs/>
          <w:sz w:val="24"/>
          <w:szCs w:val="24"/>
        </w:rPr>
        <w:t>_____________________________</w:t>
      </w:r>
    </w:p>
    <w:tbl>
      <w:tblPr>
        <w:tblW w:w="1079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2187"/>
        <w:gridCol w:w="2763"/>
        <w:gridCol w:w="2817"/>
      </w:tblGrid>
      <w:tr w:rsidR="004B0844" w:rsidRPr="002A6488" w14:paraId="437D8E93" w14:textId="77777777" w:rsidTr="00C51969">
        <w:tc>
          <w:tcPr>
            <w:tcW w:w="302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</w:tcPr>
          <w:p w14:paraId="35933D6D" w14:textId="3E6647E4" w:rsidR="004B0844" w:rsidRPr="002A6488" w:rsidRDefault="004B0844" w:rsidP="00C51969">
            <w:pPr>
              <w:spacing w:after="0"/>
              <w:jc w:val="center"/>
              <w:rPr>
                <w:rFonts w:ascii="Cambria" w:hAnsi="Cambria"/>
              </w:rPr>
            </w:pPr>
            <w:r w:rsidRPr="00C51969">
              <w:rPr>
                <w:rFonts w:ascii="Cambria" w:hAnsi="Cambria"/>
              </w:rPr>
              <w:t>Required</w:t>
            </w:r>
            <w:r w:rsidR="00C51969">
              <w:rPr>
                <w:rFonts w:ascii="Cambria" w:hAnsi="Cambria"/>
              </w:rPr>
              <w:t xml:space="preserve"> </w:t>
            </w:r>
            <w:r w:rsidRPr="00C51969">
              <w:rPr>
                <w:rFonts w:ascii="Cambria" w:hAnsi="Cambria"/>
              </w:rPr>
              <w:t>Components</w:t>
            </w:r>
          </w:p>
        </w:tc>
        <w:tc>
          <w:tcPr>
            <w:tcW w:w="2187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FE2C30C" w14:textId="04EAEC08" w:rsidR="004B0844" w:rsidRPr="002A6488" w:rsidRDefault="004B0844" w:rsidP="00C51969">
            <w:pPr>
              <w:spacing w:after="0"/>
              <w:jc w:val="center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>Does not Meet</w:t>
            </w:r>
          </w:p>
        </w:tc>
        <w:tc>
          <w:tcPr>
            <w:tcW w:w="2763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56CEB80" w14:textId="49A36048" w:rsidR="004B0844" w:rsidRPr="002A6488" w:rsidRDefault="00C51969" w:rsidP="00C51969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Meets</w:t>
            </w:r>
          </w:p>
        </w:tc>
        <w:tc>
          <w:tcPr>
            <w:tcW w:w="2817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14:paraId="2A0CAE0A" w14:textId="1BB194C8" w:rsidR="004B0844" w:rsidRPr="002A6488" w:rsidRDefault="004B0844" w:rsidP="00C51969">
            <w:pPr>
              <w:spacing w:after="0"/>
              <w:jc w:val="center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>Exceeds</w:t>
            </w:r>
          </w:p>
        </w:tc>
      </w:tr>
      <w:tr w:rsidR="004B0844" w:rsidRPr="002A6488" w14:paraId="788C595B" w14:textId="77777777" w:rsidTr="00C51969">
        <w:trPr>
          <w:trHeight w:val="1617"/>
        </w:trPr>
        <w:tc>
          <w:tcPr>
            <w:tcW w:w="3028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14:paraId="42D3682E" w14:textId="77777777" w:rsidR="004B0844" w:rsidRDefault="004B0844" w:rsidP="00C35100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2A6488">
              <w:rPr>
                <w:rFonts w:ascii="Cambria" w:hAnsi="Cambria"/>
                <w:b/>
                <w:sz w:val="20"/>
              </w:rPr>
              <w:t>Musicianship:</w:t>
            </w:r>
          </w:p>
          <w:p w14:paraId="18344835" w14:textId="28C2E562" w:rsidR="00C51969" w:rsidRPr="002A6488" w:rsidRDefault="00C51969" w:rsidP="00C35100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Preparation of the music</w:t>
            </w:r>
          </w:p>
          <w:p w14:paraId="43509131" w14:textId="77E20668" w:rsidR="004B0844" w:rsidRPr="002A6488" w:rsidRDefault="00C51969" w:rsidP="00C35100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(</w:t>
            </w:r>
            <w:proofErr w:type="gramStart"/>
            <w:r>
              <w:rPr>
                <w:rFonts w:ascii="Cambria" w:hAnsi="Cambria"/>
                <w:sz w:val="20"/>
              </w:rPr>
              <w:t>a</w:t>
            </w:r>
            <w:r w:rsidR="004B0844" w:rsidRPr="002A6488">
              <w:rPr>
                <w:rFonts w:ascii="Cambria" w:hAnsi="Cambria"/>
                <w:sz w:val="20"/>
              </w:rPr>
              <w:t>ccuracy</w:t>
            </w:r>
            <w:proofErr w:type="gramEnd"/>
            <w:r w:rsidR="00DD7C6E" w:rsidRPr="002A6488">
              <w:rPr>
                <w:rFonts w:ascii="Cambria" w:hAnsi="Cambria"/>
                <w:sz w:val="20"/>
              </w:rPr>
              <w:t>, phrasing, intonation, rhythm</w:t>
            </w:r>
            <w:r w:rsidR="00740502">
              <w:rPr>
                <w:rFonts w:ascii="Cambria" w:hAnsi="Cambria"/>
                <w:sz w:val="20"/>
              </w:rPr>
              <w:t>, memorization</w:t>
            </w:r>
            <w:r w:rsidR="00DE431C">
              <w:rPr>
                <w:rFonts w:ascii="Cambria" w:hAnsi="Cambria"/>
                <w:sz w:val="20"/>
              </w:rPr>
              <w:t>/Reading</w:t>
            </w:r>
            <w:r w:rsidR="0060537B">
              <w:rPr>
                <w:rFonts w:ascii="Cambria" w:hAnsi="Cambria"/>
                <w:sz w:val="20"/>
              </w:rPr>
              <w:t>, explicit versus implicit musical nuance.</w:t>
            </w:r>
            <w:r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</w:tcPr>
          <w:p w14:paraId="04DECE89" w14:textId="07763523" w:rsidR="004B0844" w:rsidRPr="002A6488" w:rsidRDefault="004B0844" w:rsidP="00C35100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2A6488">
              <w:rPr>
                <w:rFonts w:ascii="Cambria" w:hAnsi="Cambria"/>
                <w:sz w:val="20"/>
                <w:szCs w:val="20"/>
              </w:rPr>
              <w:t>Exhibits frequent inaccuracy in note, harmony, and rhythm throughout the performance</w:t>
            </w:r>
            <w:r w:rsidR="00722F8A">
              <w:rPr>
                <w:rFonts w:ascii="Cambria" w:hAnsi="Cambria"/>
                <w:sz w:val="20"/>
                <w:szCs w:val="20"/>
              </w:rPr>
              <w:t>. Memorization is incomplete.</w:t>
            </w:r>
          </w:p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72A6070D" w14:textId="19C1B365" w:rsidR="004B0844" w:rsidRPr="002A6488" w:rsidRDefault="004B0844" w:rsidP="00C35100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2A6488">
              <w:rPr>
                <w:rFonts w:ascii="Cambria" w:hAnsi="Cambria"/>
                <w:sz w:val="20"/>
                <w:szCs w:val="20"/>
              </w:rPr>
              <w:t>Maintains good precision in note, harmony, and rhythm in most of the performance. Occasional inaccuracy does not detract from overall performanc</w:t>
            </w:r>
            <w:r w:rsidR="00DD7C6E" w:rsidRPr="002A6488">
              <w:rPr>
                <w:rFonts w:ascii="Cambria" w:hAnsi="Cambria"/>
                <w:sz w:val="20"/>
                <w:szCs w:val="20"/>
              </w:rPr>
              <w:t>e.</w:t>
            </w:r>
            <w:r w:rsidR="00722F8A">
              <w:rPr>
                <w:rFonts w:ascii="Cambria" w:hAnsi="Cambria"/>
                <w:sz w:val="20"/>
                <w:szCs w:val="20"/>
              </w:rPr>
              <w:t xml:space="preserve"> Memorization is complete with some errors.</w:t>
            </w:r>
          </w:p>
        </w:tc>
        <w:tc>
          <w:tcPr>
            <w:tcW w:w="2817" w:type="dxa"/>
            <w:tcBorders>
              <w:left w:val="single" w:sz="12" w:space="0" w:color="auto"/>
              <w:right w:val="thickThinSmallGap" w:sz="24" w:space="0" w:color="auto"/>
            </w:tcBorders>
          </w:tcPr>
          <w:p w14:paraId="66698125" w14:textId="71528C5A" w:rsidR="004B0844" w:rsidRPr="002A6488" w:rsidRDefault="004B0844" w:rsidP="00C35100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2A6488">
              <w:rPr>
                <w:rFonts w:ascii="Cambria" w:hAnsi="Cambria"/>
                <w:sz w:val="20"/>
                <w:szCs w:val="20"/>
              </w:rPr>
              <w:t>Maintains superb precision in note, harmony, and rhythm throughout the performance</w:t>
            </w:r>
            <w:r w:rsidR="00722F8A">
              <w:rPr>
                <w:rFonts w:ascii="Cambria" w:hAnsi="Cambria"/>
                <w:sz w:val="20"/>
                <w:szCs w:val="20"/>
              </w:rPr>
              <w:t>. Memorization is natural and complete.</w:t>
            </w:r>
          </w:p>
        </w:tc>
      </w:tr>
      <w:tr w:rsidR="004B0844" w:rsidRPr="002A6488" w14:paraId="1F260D9E" w14:textId="77777777" w:rsidTr="00C51969">
        <w:tc>
          <w:tcPr>
            <w:tcW w:w="302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3B4CEDFF" w14:textId="77777777" w:rsidR="004B0844" w:rsidRDefault="004B0844" w:rsidP="00C35100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 w:rsidRPr="002A6488">
              <w:rPr>
                <w:rFonts w:ascii="Cambria" w:hAnsi="Cambria"/>
                <w:b/>
                <w:sz w:val="20"/>
              </w:rPr>
              <w:t xml:space="preserve"> Technique:</w:t>
            </w:r>
          </w:p>
          <w:p w14:paraId="112165F7" w14:textId="495178C4" w:rsidR="00C51969" w:rsidRPr="002A6488" w:rsidRDefault="00C51969" w:rsidP="00C35100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Preparation of the instrumentalist</w:t>
            </w:r>
          </w:p>
          <w:p w14:paraId="115325E2" w14:textId="77777777" w:rsidR="004B0844" w:rsidRPr="002A6488" w:rsidRDefault="004B0844" w:rsidP="00C35100">
            <w:pPr>
              <w:spacing w:after="0"/>
              <w:jc w:val="center"/>
              <w:rPr>
                <w:rFonts w:ascii="Cambria" w:hAnsi="Cambria" w:cs="Times New Roman"/>
                <w:sz w:val="20"/>
              </w:rPr>
            </w:pPr>
            <w:r w:rsidRPr="002A6488">
              <w:rPr>
                <w:rFonts w:ascii="Cambria" w:hAnsi="Cambria" w:cs="Times New Roman"/>
                <w:sz w:val="20"/>
              </w:rPr>
              <w:t>Unique elements for each studio</w:t>
            </w:r>
          </w:p>
          <w:p w14:paraId="43A1A25D" w14:textId="77777777" w:rsidR="00DE431C" w:rsidRDefault="002C5D4B" w:rsidP="00DE431C">
            <w:pPr>
              <w:spacing w:after="0"/>
              <w:jc w:val="center"/>
              <w:rPr>
                <w:rFonts w:ascii="Cambria" w:hAnsi="Cambria" w:cs="Times New Roman"/>
                <w:sz w:val="20"/>
              </w:rPr>
            </w:pPr>
            <w:r w:rsidRPr="002A6488">
              <w:rPr>
                <w:rFonts w:ascii="Cambria" w:hAnsi="Cambria" w:cs="Times New Roman"/>
                <w:sz w:val="20"/>
              </w:rPr>
              <w:t>(</w:t>
            </w:r>
            <w:r w:rsidR="00DD7C6E" w:rsidRPr="002A6488">
              <w:rPr>
                <w:rFonts w:ascii="Cambria" w:hAnsi="Cambria" w:cs="Times New Roman"/>
                <w:sz w:val="20"/>
              </w:rPr>
              <w:t>tone</w:t>
            </w:r>
            <w:r w:rsidR="00DE431C">
              <w:rPr>
                <w:rFonts w:ascii="Cambria" w:hAnsi="Cambria" w:cs="Times New Roman"/>
                <w:sz w:val="20"/>
              </w:rPr>
              <w:t>/playing area</w:t>
            </w:r>
            <w:r w:rsidR="004B0844" w:rsidRPr="002A6488">
              <w:rPr>
                <w:rFonts w:ascii="Cambria" w:hAnsi="Cambria" w:cs="Times New Roman"/>
                <w:sz w:val="20"/>
              </w:rPr>
              <w:t xml:space="preserve">, </w:t>
            </w:r>
            <w:r w:rsidR="00DD7C6E" w:rsidRPr="002A6488">
              <w:rPr>
                <w:rFonts w:ascii="Cambria" w:hAnsi="Cambria" w:cs="Times New Roman"/>
                <w:sz w:val="20"/>
              </w:rPr>
              <w:t>articulation</w:t>
            </w:r>
            <w:r w:rsidR="00DE431C">
              <w:rPr>
                <w:rFonts w:ascii="Cambria" w:hAnsi="Cambria" w:cs="Times New Roman"/>
                <w:sz w:val="20"/>
              </w:rPr>
              <w:t>/implement,</w:t>
            </w:r>
          </w:p>
          <w:p w14:paraId="7C9154E8" w14:textId="04BE27AA" w:rsidR="004B0844" w:rsidRPr="00C51969" w:rsidRDefault="00DE431C" w:rsidP="00DE431C">
            <w:pPr>
              <w:spacing w:after="0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Stance/posture, grip, approach and stroke</w:t>
            </w:r>
            <w:r w:rsidR="004B0844" w:rsidRPr="002A6488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</w:tcPr>
          <w:p w14:paraId="6E73513F" w14:textId="77777777" w:rsidR="004B0844" w:rsidRPr="002A6488" w:rsidRDefault="00F85C56" w:rsidP="00F85C56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 xml:space="preserve">Technique is more insecure than confident. The tone quality often detracts from overall performance. </w:t>
            </w:r>
          </w:p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5900DF96" w14:textId="77777777" w:rsidR="004B0844" w:rsidRPr="002A6488" w:rsidRDefault="00F85C56" w:rsidP="00F85C56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 xml:space="preserve">Technique serves musical interpretation, but may not be solidly confident or assimilated yet. Tone quality typically does not detract from the performance. </w:t>
            </w:r>
          </w:p>
        </w:tc>
        <w:tc>
          <w:tcPr>
            <w:tcW w:w="2817" w:type="dxa"/>
            <w:tcBorders>
              <w:left w:val="single" w:sz="12" w:space="0" w:color="auto"/>
              <w:right w:val="thickThinSmallGap" w:sz="24" w:space="0" w:color="auto"/>
            </w:tcBorders>
          </w:tcPr>
          <w:p w14:paraId="118E6785" w14:textId="77777777" w:rsidR="004B0844" w:rsidRPr="002A6488" w:rsidRDefault="00F85C56" w:rsidP="00F85C56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 xml:space="preserve">Technique serves musical interpretation. </w:t>
            </w:r>
            <w:r w:rsidR="00C35100" w:rsidRPr="002A6488">
              <w:rPr>
                <w:rFonts w:ascii="Cambria" w:hAnsi="Cambria"/>
              </w:rPr>
              <w:t xml:space="preserve">Production of sound is professional, clear, and even throughout range. Vibrato or dynamic is used to enhance tone. </w:t>
            </w:r>
          </w:p>
        </w:tc>
      </w:tr>
      <w:tr w:rsidR="004B0844" w:rsidRPr="002A6488" w14:paraId="5DB5E506" w14:textId="77777777" w:rsidTr="00C51969">
        <w:tc>
          <w:tcPr>
            <w:tcW w:w="3028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11E53800" w14:textId="77777777" w:rsidR="004B0844" w:rsidRDefault="00DD7C6E" w:rsidP="00C35100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 w:rsidRPr="002A6488">
              <w:rPr>
                <w:rFonts w:ascii="Cambria" w:hAnsi="Cambria"/>
                <w:b/>
                <w:sz w:val="20"/>
              </w:rPr>
              <w:t>Artistry</w:t>
            </w:r>
            <w:r w:rsidR="004B0844" w:rsidRPr="002A6488">
              <w:rPr>
                <w:rFonts w:ascii="Cambria" w:hAnsi="Cambria"/>
                <w:b/>
                <w:sz w:val="20"/>
              </w:rPr>
              <w:t>:</w:t>
            </w:r>
          </w:p>
          <w:p w14:paraId="0EB1A198" w14:textId="082A9173" w:rsidR="00C51969" w:rsidRPr="002A6488" w:rsidRDefault="00C51969" w:rsidP="00C35100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How well ideas are communicated to the audience</w:t>
            </w:r>
          </w:p>
          <w:p w14:paraId="7E59C0E8" w14:textId="2C6C675F" w:rsidR="004B0844" w:rsidRPr="002A6488" w:rsidRDefault="00C51969" w:rsidP="00DE431C">
            <w:pPr>
              <w:spacing w:after="0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(s</w:t>
            </w:r>
            <w:r w:rsidR="004B0844" w:rsidRPr="002A6488">
              <w:rPr>
                <w:rFonts w:ascii="Cambria" w:hAnsi="Cambria" w:cs="Times New Roman"/>
                <w:sz w:val="20"/>
              </w:rPr>
              <w:t>tage presence,</w:t>
            </w:r>
            <w:r w:rsidR="00DE431C">
              <w:rPr>
                <w:rFonts w:ascii="Cambria" w:hAnsi="Cambria" w:cs="Times New Roman"/>
                <w:sz w:val="20"/>
              </w:rPr>
              <w:t xml:space="preserve"> command, </w:t>
            </w:r>
            <w:r w:rsidR="003F3AC8" w:rsidRPr="002A6488">
              <w:rPr>
                <w:rFonts w:ascii="Cambria" w:hAnsi="Cambria" w:cs="Times New Roman"/>
                <w:sz w:val="20"/>
              </w:rPr>
              <w:t xml:space="preserve"> </w:t>
            </w:r>
            <w:r w:rsidR="00DD7C6E" w:rsidRPr="002A6488">
              <w:rPr>
                <w:rFonts w:ascii="Cambria" w:hAnsi="Cambria" w:cs="Times New Roman"/>
                <w:sz w:val="20"/>
              </w:rPr>
              <w:t xml:space="preserve">musicality, </w:t>
            </w:r>
            <w:r w:rsidR="003F3AC8" w:rsidRPr="002A6488">
              <w:rPr>
                <w:rFonts w:ascii="Cambria" w:hAnsi="Cambria" w:cs="Times New Roman"/>
                <w:sz w:val="20"/>
              </w:rPr>
              <w:t xml:space="preserve"> execu</w:t>
            </w:r>
            <w:r>
              <w:rPr>
                <w:rFonts w:ascii="Cambria" w:hAnsi="Cambria" w:cs="Times New Roman"/>
                <w:sz w:val="20"/>
              </w:rPr>
              <w:t>tion</w:t>
            </w:r>
            <w:r w:rsidR="00DE431C">
              <w:rPr>
                <w:rFonts w:ascii="Cambria" w:hAnsi="Cambria" w:cs="Times New Roman"/>
                <w:sz w:val="20"/>
              </w:rPr>
              <w:t>, conviction</w:t>
            </w:r>
            <w:r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187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14:paraId="544A79C5" w14:textId="77777777" w:rsidR="004B0844" w:rsidRPr="002A6488" w:rsidRDefault="002A6488" w:rsidP="002A6488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 xml:space="preserve">The lack of artistic consideration is an obstacle to success. </w:t>
            </w:r>
          </w:p>
        </w:tc>
        <w:tc>
          <w:tcPr>
            <w:tcW w:w="2763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14:paraId="482E4D36" w14:textId="77777777" w:rsidR="004B0844" w:rsidRPr="002A6488" w:rsidRDefault="002A6488" w:rsidP="002A6488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 w:cstheme="minorBidi"/>
                <w:lang w:eastAsia="ko-KR"/>
              </w:rPr>
              <w:t>I</w:t>
            </w:r>
            <w:r w:rsidRPr="002A6488">
              <w:rPr>
                <w:rFonts w:ascii="Cambria" w:hAnsi="Cambria"/>
              </w:rPr>
              <w:t xml:space="preserve">s clearly connected to the music but needs further guidance on what is stylistically important, particularly implicit musical </w:t>
            </w:r>
            <w:proofErr w:type="gramStart"/>
            <w:r w:rsidRPr="002A6488">
              <w:rPr>
                <w:rFonts w:ascii="Cambria" w:hAnsi="Cambria"/>
              </w:rPr>
              <w:t>elements .</w:t>
            </w:r>
            <w:proofErr w:type="gramEnd"/>
          </w:p>
        </w:tc>
        <w:tc>
          <w:tcPr>
            <w:tcW w:w="2817" w:type="dxa"/>
            <w:tcBorders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354F7DF" w14:textId="77777777" w:rsidR="004B0844" w:rsidRPr="002A6488" w:rsidRDefault="002A6488" w:rsidP="002A6488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 xml:space="preserve">Demonstrates a connection to the music beyond mere notes, rhythms and technical considerations. </w:t>
            </w:r>
          </w:p>
        </w:tc>
      </w:tr>
    </w:tbl>
    <w:p w14:paraId="26200E2B" w14:textId="77777777" w:rsidR="004B0844" w:rsidRPr="002A6488" w:rsidRDefault="004B0844" w:rsidP="00C35100">
      <w:pPr>
        <w:pStyle w:val="z-TopofForm1"/>
        <w:snapToGrid w:val="0"/>
        <w:contextualSpacing/>
        <w:rPr>
          <w:rFonts w:ascii="Cambria" w:eastAsia="Times" w:hAnsi="Cambria"/>
          <w:color w:val="auto"/>
        </w:rPr>
      </w:pPr>
      <w:r w:rsidRPr="002A6488">
        <w:rPr>
          <w:rFonts w:ascii="Cambria" w:eastAsia="Times" w:hAnsi="Cambria"/>
          <w:color w:val="auto"/>
        </w:rPr>
        <w:t xml:space="preserve">Comments: </w:t>
      </w:r>
    </w:p>
    <w:p w14:paraId="36CC4C2E" w14:textId="77777777" w:rsidR="00F34F9C" w:rsidRPr="002A6488" w:rsidRDefault="00F34F9C" w:rsidP="00C35100">
      <w:pPr>
        <w:pStyle w:val="z-TopofForm1"/>
        <w:snapToGrid w:val="0"/>
        <w:contextualSpacing/>
        <w:rPr>
          <w:rFonts w:ascii="Cambria" w:eastAsia="Times" w:hAnsi="Cambria"/>
          <w:color w:val="auto"/>
        </w:rPr>
      </w:pPr>
    </w:p>
    <w:p w14:paraId="56936244" w14:textId="77777777" w:rsidR="00F34F9C" w:rsidRPr="002A6488" w:rsidRDefault="00F34F9C" w:rsidP="00C35100">
      <w:pPr>
        <w:pStyle w:val="z-TopofForm1"/>
        <w:snapToGrid w:val="0"/>
        <w:contextualSpacing/>
        <w:rPr>
          <w:rFonts w:ascii="Cambria" w:eastAsia="Times" w:hAnsi="Cambria"/>
          <w:color w:val="auto"/>
        </w:rPr>
      </w:pPr>
    </w:p>
    <w:p w14:paraId="6F2DB792" w14:textId="77777777" w:rsidR="00F34F9C" w:rsidRPr="002A6488" w:rsidRDefault="00F34F9C" w:rsidP="00C35100">
      <w:pPr>
        <w:pStyle w:val="z-TopofForm1"/>
        <w:snapToGrid w:val="0"/>
        <w:contextualSpacing/>
        <w:rPr>
          <w:rFonts w:ascii="Cambria" w:hAnsi="Cambria"/>
          <w:b/>
          <w:szCs w:val="24"/>
        </w:rPr>
      </w:pPr>
    </w:p>
    <w:p w14:paraId="47E85952" w14:textId="77777777" w:rsidR="004B0844" w:rsidRPr="002A6488" w:rsidRDefault="004B0844" w:rsidP="00C35100">
      <w:pPr>
        <w:pStyle w:val="z-TopofForm1"/>
        <w:rPr>
          <w:rFonts w:ascii="Cambria" w:hAnsi="Cambria"/>
          <w:b/>
          <w:szCs w:val="24"/>
        </w:rPr>
      </w:pPr>
    </w:p>
    <w:p w14:paraId="37B76D3D" w14:textId="77777777" w:rsidR="004B0844" w:rsidRPr="002A6488" w:rsidRDefault="004B0844" w:rsidP="00C35100">
      <w:pPr>
        <w:pStyle w:val="z-TopofForm1"/>
        <w:rPr>
          <w:rFonts w:ascii="Cambria" w:hAnsi="Cambria"/>
          <w:b/>
          <w:szCs w:val="24"/>
        </w:rPr>
      </w:pPr>
    </w:p>
    <w:p w14:paraId="12E69DD2" w14:textId="77777777" w:rsidR="00F34F9C" w:rsidRPr="002A6488" w:rsidRDefault="00F34F9C" w:rsidP="00C35100">
      <w:pPr>
        <w:pStyle w:val="z-TopofForm1"/>
        <w:rPr>
          <w:rFonts w:ascii="Cambria" w:hAnsi="Cambria"/>
          <w:b/>
          <w:szCs w:val="24"/>
        </w:rPr>
      </w:pPr>
    </w:p>
    <w:p w14:paraId="344140E7" w14:textId="77777777" w:rsidR="00F34F9C" w:rsidRPr="002A6488" w:rsidRDefault="00F34F9C" w:rsidP="00C35100">
      <w:pPr>
        <w:pStyle w:val="z-TopofForm1"/>
        <w:rPr>
          <w:rFonts w:ascii="Cambria" w:hAnsi="Cambria"/>
          <w:b/>
          <w:szCs w:val="24"/>
        </w:rPr>
      </w:pPr>
    </w:p>
    <w:p w14:paraId="4663BFED" w14:textId="77777777" w:rsidR="00F34F9C" w:rsidRPr="002A6488" w:rsidRDefault="00F34F9C" w:rsidP="00C35100">
      <w:pPr>
        <w:pStyle w:val="z-TopofForm1"/>
        <w:rPr>
          <w:rFonts w:ascii="Cambria" w:hAnsi="Cambria"/>
          <w:b/>
          <w:szCs w:val="24"/>
        </w:rPr>
      </w:pPr>
    </w:p>
    <w:p w14:paraId="7BC6B10C" w14:textId="77777777" w:rsidR="00F34F9C" w:rsidRPr="002A6488" w:rsidRDefault="00F34F9C" w:rsidP="00C35100">
      <w:pPr>
        <w:pStyle w:val="z-TopofForm1"/>
        <w:rPr>
          <w:rFonts w:ascii="Cambria" w:hAnsi="Cambria"/>
          <w:b/>
          <w:szCs w:val="24"/>
        </w:rPr>
      </w:pPr>
    </w:p>
    <w:p w14:paraId="10832448" w14:textId="77777777" w:rsidR="00F34F9C" w:rsidRPr="002A6488" w:rsidRDefault="00F34F9C" w:rsidP="00C35100">
      <w:pPr>
        <w:pStyle w:val="z-TopofForm1"/>
        <w:rPr>
          <w:rFonts w:ascii="Cambria" w:hAnsi="Cambria"/>
          <w:b/>
          <w:szCs w:val="24"/>
        </w:rPr>
      </w:pPr>
    </w:p>
    <w:p w14:paraId="121388A5" w14:textId="77777777" w:rsidR="00F34F9C" w:rsidRPr="002A6488" w:rsidRDefault="00F34F9C" w:rsidP="00C35100">
      <w:pPr>
        <w:pStyle w:val="z-TopofForm1"/>
        <w:rPr>
          <w:rFonts w:ascii="Cambria" w:hAnsi="Cambria"/>
          <w:b/>
          <w:szCs w:val="24"/>
        </w:rPr>
      </w:pPr>
    </w:p>
    <w:p w14:paraId="126DD50C" w14:textId="77777777" w:rsidR="00F34F9C" w:rsidRPr="002A6488" w:rsidRDefault="00F34F9C" w:rsidP="00C35100">
      <w:pPr>
        <w:pStyle w:val="z-TopofForm1"/>
        <w:rPr>
          <w:rFonts w:ascii="Cambria" w:hAnsi="Cambria"/>
          <w:b/>
          <w:szCs w:val="24"/>
        </w:rPr>
      </w:pPr>
    </w:p>
    <w:p w14:paraId="1A92DC31" w14:textId="77777777" w:rsidR="00F34F9C" w:rsidRPr="002A6488" w:rsidRDefault="00F34F9C" w:rsidP="00C35100">
      <w:pPr>
        <w:pStyle w:val="z-TopofForm1"/>
        <w:rPr>
          <w:rFonts w:ascii="Cambria" w:hAnsi="Cambria"/>
          <w:b/>
          <w:szCs w:val="24"/>
        </w:rPr>
      </w:pPr>
    </w:p>
    <w:p w14:paraId="0F160B6F" w14:textId="77777777" w:rsidR="00F34F9C" w:rsidRPr="002A6488" w:rsidRDefault="00F34F9C" w:rsidP="00C35100">
      <w:pPr>
        <w:pStyle w:val="z-TopofForm1"/>
        <w:rPr>
          <w:rFonts w:ascii="Cambria" w:hAnsi="Cambria"/>
          <w:b/>
          <w:szCs w:val="24"/>
        </w:rPr>
      </w:pPr>
    </w:p>
    <w:p w14:paraId="5BC16DAD" w14:textId="77777777" w:rsidR="00F34F9C" w:rsidRPr="002A6488" w:rsidRDefault="00F34F9C" w:rsidP="00C35100">
      <w:pPr>
        <w:pStyle w:val="z-TopofForm1"/>
        <w:rPr>
          <w:rFonts w:ascii="Cambria" w:hAnsi="Cambria"/>
          <w:b/>
          <w:szCs w:val="24"/>
        </w:rPr>
      </w:pPr>
    </w:p>
    <w:p w14:paraId="26996336" w14:textId="77777777" w:rsidR="00F34F9C" w:rsidRPr="002A6488" w:rsidRDefault="00F34F9C" w:rsidP="00C35100">
      <w:pPr>
        <w:pStyle w:val="z-TopofForm1"/>
        <w:rPr>
          <w:rFonts w:ascii="Cambria" w:hAnsi="Cambria"/>
          <w:b/>
          <w:szCs w:val="24"/>
        </w:rPr>
      </w:pPr>
    </w:p>
    <w:p w14:paraId="657FCE87" w14:textId="77777777" w:rsidR="00F34F9C" w:rsidRPr="002A6488" w:rsidRDefault="00F34F9C" w:rsidP="00C35100">
      <w:pPr>
        <w:pStyle w:val="z-TopofForm1"/>
        <w:rPr>
          <w:rFonts w:ascii="Cambria" w:hAnsi="Cambria"/>
          <w:b/>
          <w:szCs w:val="24"/>
        </w:rPr>
      </w:pPr>
    </w:p>
    <w:p w14:paraId="3F5056AF" w14:textId="1D5C6183" w:rsidR="00DE431C" w:rsidRPr="002A6488" w:rsidRDefault="00DE431C" w:rsidP="00DE431C">
      <w:pPr>
        <w:rPr>
          <w:rFonts w:ascii="Cambria" w:hAnsi="Cambria" w:cs="Segoe UI Symbol"/>
          <w:b/>
          <w:bCs/>
          <w:sz w:val="24"/>
          <w:szCs w:val="24"/>
        </w:rPr>
      </w:pPr>
      <w:r>
        <w:rPr>
          <w:rFonts w:ascii="Cambria" w:hAnsi="Cambria" w:cs="Segoe UI Symbol"/>
          <w:b/>
          <w:bCs/>
          <w:sz w:val="24"/>
          <w:szCs w:val="24"/>
        </w:rPr>
        <w:t>TIMPANI</w:t>
      </w:r>
      <w:r w:rsidRPr="002A6488">
        <w:rPr>
          <w:rFonts w:ascii="Cambria" w:hAnsi="Cambria" w:cs="Segoe UI Symbol"/>
          <w:b/>
          <w:bCs/>
          <w:sz w:val="24"/>
          <w:szCs w:val="24"/>
        </w:rPr>
        <w:t xml:space="preserve"> (Music performed):____________________________________________________</w:t>
      </w:r>
      <w:r>
        <w:rPr>
          <w:rFonts w:ascii="Cambria" w:hAnsi="Cambria" w:cs="Segoe UI Symbol"/>
          <w:b/>
          <w:bCs/>
          <w:sz w:val="24"/>
          <w:szCs w:val="24"/>
        </w:rPr>
        <w:t>___________________</w:t>
      </w:r>
      <w:r w:rsidRPr="002A6488">
        <w:rPr>
          <w:rFonts w:ascii="Cambria" w:hAnsi="Cambria" w:cs="Segoe UI Symbol"/>
          <w:b/>
          <w:bCs/>
          <w:sz w:val="24"/>
          <w:szCs w:val="24"/>
        </w:rPr>
        <w:t>__________</w:t>
      </w:r>
    </w:p>
    <w:p w14:paraId="081A44FB" w14:textId="77777777" w:rsidR="00DE431C" w:rsidRPr="002A6488" w:rsidRDefault="00DE431C" w:rsidP="00DE431C">
      <w:pPr>
        <w:rPr>
          <w:rFonts w:ascii="Cambria" w:hAnsi="Cambria" w:cs="Segoe UI Symbol"/>
          <w:b/>
          <w:bCs/>
          <w:sz w:val="24"/>
          <w:szCs w:val="24"/>
        </w:rPr>
      </w:pPr>
      <w:r w:rsidRPr="002A6488">
        <w:rPr>
          <w:rFonts w:ascii="Cambria" w:hAnsi="Cambria" w:cs="Segoe UI Symbol"/>
          <w:b/>
          <w:bCs/>
          <w:sz w:val="24"/>
          <w:szCs w:val="24"/>
        </w:rPr>
        <w:t>__________________________________________________________________________________________</w:t>
      </w:r>
      <w:r>
        <w:rPr>
          <w:rFonts w:ascii="Cambria" w:hAnsi="Cambria" w:cs="Segoe UI Symbol"/>
          <w:b/>
          <w:bCs/>
          <w:sz w:val="24"/>
          <w:szCs w:val="24"/>
        </w:rPr>
        <w:t>_____________________________</w:t>
      </w:r>
    </w:p>
    <w:tbl>
      <w:tblPr>
        <w:tblW w:w="1079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2187"/>
        <w:gridCol w:w="2763"/>
        <w:gridCol w:w="2817"/>
      </w:tblGrid>
      <w:tr w:rsidR="00DE431C" w:rsidRPr="002A6488" w14:paraId="6D891381" w14:textId="77777777" w:rsidTr="00BE416F">
        <w:tc>
          <w:tcPr>
            <w:tcW w:w="302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</w:tcPr>
          <w:p w14:paraId="72D4F6A5" w14:textId="77777777" w:rsidR="00DE431C" w:rsidRPr="002A6488" w:rsidRDefault="00DE431C" w:rsidP="00BE416F">
            <w:pPr>
              <w:spacing w:after="0"/>
              <w:jc w:val="center"/>
              <w:rPr>
                <w:rFonts w:ascii="Cambria" w:hAnsi="Cambria"/>
              </w:rPr>
            </w:pPr>
            <w:r w:rsidRPr="00C51969">
              <w:rPr>
                <w:rFonts w:ascii="Cambria" w:hAnsi="Cambria"/>
              </w:rPr>
              <w:t>Required</w:t>
            </w:r>
            <w:r>
              <w:rPr>
                <w:rFonts w:ascii="Cambria" w:hAnsi="Cambria"/>
              </w:rPr>
              <w:t xml:space="preserve"> </w:t>
            </w:r>
            <w:r w:rsidRPr="00C51969">
              <w:rPr>
                <w:rFonts w:ascii="Cambria" w:hAnsi="Cambria"/>
              </w:rPr>
              <w:t>Components</w:t>
            </w:r>
          </w:p>
        </w:tc>
        <w:tc>
          <w:tcPr>
            <w:tcW w:w="2187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F07113F" w14:textId="77777777" w:rsidR="00DE431C" w:rsidRPr="002A6488" w:rsidRDefault="00DE431C" w:rsidP="00BE416F">
            <w:pPr>
              <w:spacing w:after="0"/>
              <w:jc w:val="center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>Does not Meet</w:t>
            </w:r>
          </w:p>
        </w:tc>
        <w:tc>
          <w:tcPr>
            <w:tcW w:w="2763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D2DA115" w14:textId="77777777" w:rsidR="00DE431C" w:rsidRPr="002A6488" w:rsidRDefault="00DE431C" w:rsidP="00BE416F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Meets</w:t>
            </w:r>
          </w:p>
        </w:tc>
        <w:tc>
          <w:tcPr>
            <w:tcW w:w="2817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14:paraId="5A89A4EE" w14:textId="77777777" w:rsidR="00DE431C" w:rsidRPr="002A6488" w:rsidRDefault="00DE431C" w:rsidP="00BE416F">
            <w:pPr>
              <w:spacing w:after="0"/>
              <w:jc w:val="center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>Exceeds</w:t>
            </w:r>
          </w:p>
        </w:tc>
      </w:tr>
      <w:tr w:rsidR="00DE431C" w:rsidRPr="002A6488" w14:paraId="6D103987" w14:textId="77777777" w:rsidTr="00BE416F">
        <w:trPr>
          <w:trHeight w:val="1617"/>
        </w:trPr>
        <w:tc>
          <w:tcPr>
            <w:tcW w:w="3028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14:paraId="3EBE1BEC" w14:textId="77777777" w:rsidR="00DE431C" w:rsidRDefault="00DE431C" w:rsidP="00BE416F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2A6488">
              <w:rPr>
                <w:rFonts w:ascii="Cambria" w:hAnsi="Cambria"/>
                <w:b/>
                <w:sz w:val="20"/>
              </w:rPr>
              <w:t>Musicianship:</w:t>
            </w:r>
          </w:p>
          <w:p w14:paraId="1E42017B" w14:textId="77777777" w:rsidR="00DE431C" w:rsidRPr="002A6488" w:rsidRDefault="00DE431C" w:rsidP="00BE416F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Preparation of the music</w:t>
            </w:r>
          </w:p>
          <w:p w14:paraId="653F8FDE" w14:textId="3E49FAD1" w:rsidR="00DE431C" w:rsidRPr="002A6488" w:rsidRDefault="00DE431C" w:rsidP="00BE416F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(</w:t>
            </w:r>
            <w:proofErr w:type="gramStart"/>
            <w:r w:rsidR="005B0DA4">
              <w:rPr>
                <w:rFonts w:ascii="Cambria" w:hAnsi="Cambria"/>
                <w:sz w:val="20"/>
              </w:rPr>
              <w:t>a</w:t>
            </w:r>
            <w:r w:rsidR="005B0DA4" w:rsidRPr="002A6488">
              <w:rPr>
                <w:rFonts w:ascii="Cambria" w:hAnsi="Cambria"/>
                <w:sz w:val="20"/>
              </w:rPr>
              <w:t>ccuracy</w:t>
            </w:r>
            <w:proofErr w:type="gramEnd"/>
            <w:r w:rsidR="005B0DA4" w:rsidRPr="002A6488">
              <w:rPr>
                <w:rFonts w:ascii="Cambria" w:hAnsi="Cambria"/>
                <w:sz w:val="20"/>
              </w:rPr>
              <w:t>, phrasing, intonation, rhythm</w:t>
            </w:r>
            <w:r w:rsidR="005B0DA4">
              <w:rPr>
                <w:rFonts w:ascii="Cambria" w:hAnsi="Cambria"/>
                <w:sz w:val="20"/>
              </w:rPr>
              <w:t>, memorization/Reading, pedaling, note accuracy</w:t>
            </w:r>
            <w:r w:rsidR="0060537B">
              <w:rPr>
                <w:rFonts w:ascii="Cambria" w:hAnsi="Cambria"/>
                <w:sz w:val="20"/>
              </w:rPr>
              <w:t>, explicit versus implicit musical nuance.</w:t>
            </w:r>
            <w:r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</w:tcPr>
          <w:p w14:paraId="527F1CBA" w14:textId="77777777" w:rsidR="00DE431C" w:rsidRPr="002A6488" w:rsidRDefault="00DE431C" w:rsidP="00BE416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2A6488">
              <w:rPr>
                <w:rFonts w:ascii="Cambria" w:hAnsi="Cambria"/>
                <w:sz w:val="20"/>
                <w:szCs w:val="20"/>
              </w:rPr>
              <w:t>Exhibits frequent inaccuracy in note, harmony, and rhythm throughout the performance</w:t>
            </w:r>
            <w:r>
              <w:rPr>
                <w:rFonts w:ascii="Cambria" w:hAnsi="Cambria"/>
                <w:sz w:val="20"/>
                <w:szCs w:val="20"/>
              </w:rPr>
              <w:t>. Memorization is incomplete.</w:t>
            </w:r>
          </w:p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717DE6AE" w14:textId="77777777" w:rsidR="00DE431C" w:rsidRPr="002A6488" w:rsidRDefault="00DE431C" w:rsidP="00BE416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2A6488">
              <w:rPr>
                <w:rFonts w:ascii="Cambria" w:hAnsi="Cambria"/>
                <w:sz w:val="20"/>
                <w:szCs w:val="20"/>
              </w:rPr>
              <w:t>Maintains good precision in note, harmony, and rhythm in most of the performance. Occasional inaccuracy does not detract from overall performance.</w:t>
            </w:r>
            <w:r>
              <w:rPr>
                <w:rFonts w:ascii="Cambria" w:hAnsi="Cambria"/>
                <w:sz w:val="20"/>
                <w:szCs w:val="20"/>
              </w:rPr>
              <w:t xml:space="preserve"> Memorization is complete with some errors.</w:t>
            </w:r>
          </w:p>
        </w:tc>
        <w:tc>
          <w:tcPr>
            <w:tcW w:w="2817" w:type="dxa"/>
            <w:tcBorders>
              <w:left w:val="single" w:sz="12" w:space="0" w:color="auto"/>
              <w:right w:val="thickThinSmallGap" w:sz="24" w:space="0" w:color="auto"/>
            </w:tcBorders>
          </w:tcPr>
          <w:p w14:paraId="06079C9F" w14:textId="77777777" w:rsidR="00DE431C" w:rsidRPr="002A6488" w:rsidRDefault="00DE431C" w:rsidP="00BE416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2A6488">
              <w:rPr>
                <w:rFonts w:ascii="Cambria" w:hAnsi="Cambria"/>
                <w:sz w:val="20"/>
                <w:szCs w:val="20"/>
              </w:rPr>
              <w:t>Maintains superb precision in note, harmony, and rhythm throughout the performance</w:t>
            </w:r>
            <w:r>
              <w:rPr>
                <w:rFonts w:ascii="Cambria" w:hAnsi="Cambria"/>
                <w:sz w:val="20"/>
                <w:szCs w:val="20"/>
              </w:rPr>
              <w:t>. Memorization is natural and complete.</w:t>
            </w:r>
          </w:p>
        </w:tc>
      </w:tr>
      <w:tr w:rsidR="00DE431C" w:rsidRPr="002A6488" w14:paraId="58505D1D" w14:textId="77777777" w:rsidTr="00BE416F">
        <w:tc>
          <w:tcPr>
            <w:tcW w:w="302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227BF1F9" w14:textId="77777777" w:rsidR="00DE431C" w:rsidRDefault="00DE431C" w:rsidP="00BE416F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 w:rsidRPr="002A6488">
              <w:rPr>
                <w:rFonts w:ascii="Cambria" w:hAnsi="Cambria"/>
                <w:b/>
                <w:sz w:val="20"/>
              </w:rPr>
              <w:t xml:space="preserve"> Technique:</w:t>
            </w:r>
          </w:p>
          <w:p w14:paraId="07FE8FBD" w14:textId="77777777" w:rsidR="00DE431C" w:rsidRPr="002A6488" w:rsidRDefault="00DE431C" w:rsidP="00BE416F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Preparation of the instrumentalist</w:t>
            </w:r>
          </w:p>
          <w:p w14:paraId="4BDCF491" w14:textId="77777777" w:rsidR="00DE431C" w:rsidRPr="002A6488" w:rsidRDefault="00DE431C" w:rsidP="00BE416F">
            <w:pPr>
              <w:spacing w:after="0"/>
              <w:jc w:val="center"/>
              <w:rPr>
                <w:rFonts w:ascii="Cambria" w:hAnsi="Cambria" w:cs="Times New Roman"/>
                <w:sz w:val="20"/>
              </w:rPr>
            </w:pPr>
            <w:r w:rsidRPr="002A6488">
              <w:rPr>
                <w:rFonts w:ascii="Cambria" w:hAnsi="Cambria" w:cs="Times New Roman"/>
                <w:sz w:val="20"/>
              </w:rPr>
              <w:t>Unique elements for each studio</w:t>
            </w:r>
          </w:p>
          <w:p w14:paraId="769F2D46" w14:textId="224F817E" w:rsidR="00DE431C" w:rsidRPr="00C51969" w:rsidRDefault="00DE431C" w:rsidP="005B0DA4">
            <w:pPr>
              <w:spacing w:after="0"/>
              <w:jc w:val="center"/>
              <w:rPr>
                <w:rFonts w:ascii="Cambria" w:hAnsi="Cambria" w:cs="Times New Roman"/>
                <w:sz w:val="20"/>
              </w:rPr>
            </w:pPr>
            <w:r w:rsidRPr="002A6488">
              <w:rPr>
                <w:rFonts w:ascii="Cambria" w:hAnsi="Cambria" w:cs="Times New Roman"/>
                <w:sz w:val="20"/>
              </w:rPr>
              <w:t>(tone</w:t>
            </w:r>
            <w:r w:rsidR="005B0DA4">
              <w:rPr>
                <w:rFonts w:ascii="Cambria" w:hAnsi="Cambria" w:cs="Times New Roman"/>
                <w:sz w:val="20"/>
              </w:rPr>
              <w:t>/playing area</w:t>
            </w:r>
            <w:r w:rsidRPr="002A6488">
              <w:rPr>
                <w:rFonts w:ascii="Cambria" w:hAnsi="Cambria" w:cs="Times New Roman"/>
                <w:sz w:val="20"/>
              </w:rPr>
              <w:t>, articulation</w:t>
            </w:r>
            <w:r w:rsidR="005B0DA4">
              <w:rPr>
                <w:rFonts w:ascii="Cambria" w:hAnsi="Cambria" w:cs="Times New Roman"/>
                <w:sz w:val="20"/>
              </w:rPr>
              <w:t>/implement</w:t>
            </w:r>
            <w:r w:rsidRPr="002A6488">
              <w:rPr>
                <w:rFonts w:ascii="Cambria" w:hAnsi="Cambria" w:cs="Times New Roman"/>
                <w:sz w:val="20"/>
              </w:rPr>
              <w:t xml:space="preserve">, </w:t>
            </w:r>
            <w:r>
              <w:rPr>
                <w:rFonts w:ascii="Cambria" w:hAnsi="Cambria" w:cs="Times New Roman"/>
                <w:sz w:val="20"/>
              </w:rPr>
              <w:t>pedaling,</w:t>
            </w:r>
            <w:r w:rsidR="005B0DA4">
              <w:rPr>
                <w:rFonts w:ascii="Cambria" w:hAnsi="Cambria" w:cs="Times New Roman"/>
                <w:sz w:val="20"/>
              </w:rPr>
              <w:t xml:space="preserve"> grip, style of stroke</w:t>
            </w:r>
            <w:r w:rsidRPr="002A6488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</w:tcPr>
          <w:p w14:paraId="5398C506" w14:textId="77777777" w:rsidR="00DE431C" w:rsidRPr="002A6488" w:rsidRDefault="00DE431C" w:rsidP="00BE416F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 xml:space="preserve">Technique is more insecure than confident. The tone quality often detracts from overall performance. </w:t>
            </w:r>
          </w:p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26CB54EB" w14:textId="77777777" w:rsidR="00DE431C" w:rsidRPr="002A6488" w:rsidRDefault="00DE431C" w:rsidP="00BE416F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 xml:space="preserve">Technique serves musical interpretation, but may not be solidly confident or assimilated yet. Tone quality typically does not detract from the performance. </w:t>
            </w:r>
          </w:p>
        </w:tc>
        <w:tc>
          <w:tcPr>
            <w:tcW w:w="2817" w:type="dxa"/>
            <w:tcBorders>
              <w:left w:val="single" w:sz="12" w:space="0" w:color="auto"/>
              <w:right w:val="thickThinSmallGap" w:sz="24" w:space="0" w:color="auto"/>
            </w:tcBorders>
          </w:tcPr>
          <w:p w14:paraId="618577C3" w14:textId="77777777" w:rsidR="00DE431C" w:rsidRPr="002A6488" w:rsidRDefault="00DE431C" w:rsidP="00BE416F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 xml:space="preserve">Technique serves musical interpretation. Production of sound is professional, clear, and even throughout range. Vibrato or dynamic is used to enhance tone. </w:t>
            </w:r>
          </w:p>
        </w:tc>
      </w:tr>
      <w:tr w:rsidR="00DE431C" w:rsidRPr="002A6488" w14:paraId="7C1C64D6" w14:textId="77777777" w:rsidTr="00BE416F">
        <w:tc>
          <w:tcPr>
            <w:tcW w:w="3028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1E11033E" w14:textId="77777777" w:rsidR="00DE431C" w:rsidRDefault="00DE431C" w:rsidP="00BE416F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 w:rsidRPr="002A6488">
              <w:rPr>
                <w:rFonts w:ascii="Cambria" w:hAnsi="Cambria"/>
                <w:b/>
                <w:sz w:val="20"/>
              </w:rPr>
              <w:t>Artistry:</w:t>
            </w:r>
          </w:p>
          <w:p w14:paraId="0DB635F9" w14:textId="77777777" w:rsidR="00DE431C" w:rsidRPr="002A6488" w:rsidRDefault="00DE431C" w:rsidP="00BE416F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How well ideas are communicated to the audience</w:t>
            </w:r>
          </w:p>
          <w:p w14:paraId="224139C5" w14:textId="7F1F8542" w:rsidR="00DE431C" w:rsidRPr="002A6488" w:rsidRDefault="00DE431C" w:rsidP="00BE416F">
            <w:pPr>
              <w:spacing w:after="0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(s</w:t>
            </w:r>
            <w:r w:rsidRPr="002A6488">
              <w:rPr>
                <w:rFonts w:ascii="Cambria" w:hAnsi="Cambria" w:cs="Times New Roman"/>
                <w:sz w:val="20"/>
              </w:rPr>
              <w:t>tage presence, musicality,</w:t>
            </w:r>
            <w:r w:rsidR="0060537B">
              <w:rPr>
                <w:rFonts w:ascii="Cambria" w:hAnsi="Cambria" w:cs="Times New Roman"/>
                <w:sz w:val="20"/>
              </w:rPr>
              <w:t xml:space="preserve"> </w:t>
            </w:r>
            <w:r w:rsidRPr="002A6488">
              <w:rPr>
                <w:rFonts w:ascii="Cambria" w:hAnsi="Cambria" w:cs="Times New Roman"/>
                <w:sz w:val="20"/>
              </w:rPr>
              <w:t xml:space="preserve"> posture, execu</w:t>
            </w:r>
            <w:r>
              <w:rPr>
                <w:rFonts w:ascii="Cambria" w:hAnsi="Cambria" w:cs="Times New Roman"/>
                <w:sz w:val="20"/>
              </w:rPr>
              <w:t>tion)</w:t>
            </w:r>
          </w:p>
        </w:tc>
        <w:tc>
          <w:tcPr>
            <w:tcW w:w="2187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14:paraId="3B5209C4" w14:textId="77777777" w:rsidR="00DE431C" w:rsidRPr="002A6488" w:rsidRDefault="00DE431C" w:rsidP="00BE416F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 xml:space="preserve">The lack of artistic consideration is an obstacle to success. </w:t>
            </w:r>
          </w:p>
        </w:tc>
        <w:tc>
          <w:tcPr>
            <w:tcW w:w="2763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14:paraId="554D7DD1" w14:textId="77777777" w:rsidR="00DE431C" w:rsidRPr="002A6488" w:rsidRDefault="00DE431C" w:rsidP="00BE416F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 w:cstheme="minorBidi"/>
                <w:lang w:eastAsia="ko-KR"/>
              </w:rPr>
              <w:t>I</w:t>
            </w:r>
            <w:r w:rsidRPr="002A6488">
              <w:rPr>
                <w:rFonts w:ascii="Cambria" w:hAnsi="Cambria"/>
              </w:rPr>
              <w:t xml:space="preserve">s clearly connected to the music but needs further guidance on what is stylistically important, particularly implicit musical </w:t>
            </w:r>
            <w:proofErr w:type="gramStart"/>
            <w:r w:rsidRPr="002A6488">
              <w:rPr>
                <w:rFonts w:ascii="Cambria" w:hAnsi="Cambria"/>
              </w:rPr>
              <w:t>elements .</w:t>
            </w:r>
            <w:proofErr w:type="gramEnd"/>
          </w:p>
        </w:tc>
        <w:tc>
          <w:tcPr>
            <w:tcW w:w="2817" w:type="dxa"/>
            <w:tcBorders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8E09E0F" w14:textId="77777777" w:rsidR="00DE431C" w:rsidRPr="002A6488" w:rsidRDefault="00DE431C" w:rsidP="00BE416F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 xml:space="preserve">Demonstrates a connection to the music beyond mere notes, rhythms and technical considerations. </w:t>
            </w:r>
          </w:p>
        </w:tc>
      </w:tr>
    </w:tbl>
    <w:p w14:paraId="68555934" w14:textId="77777777" w:rsidR="00DE431C" w:rsidRPr="002A6488" w:rsidRDefault="00DE431C" w:rsidP="00DE431C">
      <w:pPr>
        <w:pStyle w:val="z-TopofForm1"/>
        <w:snapToGrid w:val="0"/>
        <w:contextualSpacing/>
        <w:rPr>
          <w:rFonts w:ascii="Cambria" w:eastAsia="Times" w:hAnsi="Cambria"/>
          <w:color w:val="auto"/>
        </w:rPr>
      </w:pPr>
      <w:r w:rsidRPr="002A6488">
        <w:rPr>
          <w:rFonts w:ascii="Cambria" w:eastAsia="Times" w:hAnsi="Cambria"/>
          <w:color w:val="auto"/>
        </w:rPr>
        <w:t xml:space="preserve">Comments: </w:t>
      </w:r>
    </w:p>
    <w:p w14:paraId="2D4C1CA6" w14:textId="77777777" w:rsidR="00DE431C" w:rsidRPr="002A6488" w:rsidRDefault="00DE431C" w:rsidP="00DE431C">
      <w:pPr>
        <w:pStyle w:val="z-TopofForm1"/>
        <w:snapToGrid w:val="0"/>
        <w:contextualSpacing/>
        <w:rPr>
          <w:rFonts w:ascii="Cambria" w:eastAsia="Times" w:hAnsi="Cambria"/>
          <w:color w:val="auto"/>
        </w:rPr>
      </w:pPr>
    </w:p>
    <w:p w14:paraId="5BF3D057" w14:textId="77777777" w:rsidR="00DE431C" w:rsidRPr="002A6488" w:rsidRDefault="00DE431C" w:rsidP="00DE431C">
      <w:pPr>
        <w:pStyle w:val="z-TopofForm1"/>
        <w:snapToGrid w:val="0"/>
        <w:contextualSpacing/>
        <w:rPr>
          <w:rFonts w:ascii="Cambria" w:eastAsia="Times" w:hAnsi="Cambria"/>
          <w:color w:val="auto"/>
        </w:rPr>
      </w:pPr>
    </w:p>
    <w:p w14:paraId="338C70C0" w14:textId="77777777" w:rsidR="00DE431C" w:rsidRPr="002A6488" w:rsidRDefault="00DE431C" w:rsidP="00DE431C">
      <w:pPr>
        <w:pStyle w:val="z-TopofForm1"/>
        <w:snapToGrid w:val="0"/>
        <w:contextualSpacing/>
        <w:rPr>
          <w:rFonts w:ascii="Cambria" w:hAnsi="Cambria"/>
          <w:b/>
          <w:szCs w:val="24"/>
        </w:rPr>
      </w:pPr>
    </w:p>
    <w:p w14:paraId="2DCE32BE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5A7D7751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1A574588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2113237D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764524E9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55A5E8D1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58E18299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5E5C1E44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0F020C1E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5C97A693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40DE40C6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2967D0EF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0EC734F9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73230EEB" w14:textId="77777777" w:rsidR="002A6488" w:rsidRDefault="002A6488">
      <w:pPr>
        <w:rPr>
          <w:rFonts w:ascii="Cambria" w:eastAsia="ヒラギノ角ゴ Pro W3" w:hAnsi="Cambria" w:cs="Times New Roman"/>
          <w:b/>
          <w:color w:val="000000"/>
          <w:sz w:val="24"/>
          <w:szCs w:val="24"/>
          <w:lang w:eastAsia="en-US"/>
        </w:rPr>
      </w:pPr>
      <w:r>
        <w:rPr>
          <w:rFonts w:ascii="Cambria" w:hAnsi="Cambria"/>
          <w:b/>
          <w:szCs w:val="24"/>
        </w:rPr>
        <w:br w:type="page"/>
      </w:r>
    </w:p>
    <w:p w14:paraId="7C15A971" w14:textId="77777777" w:rsidR="00DE431C" w:rsidRDefault="00DE431C" w:rsidP="00C35100">
      <w:pPr>
        <w:pStyle w:val="z-TopofForm1"/>
        <w:rPr>
          <w:rFonts w:ascii="Cambria" w:hAnsi="Cambria"/>
          <w:b/>
          <w:szCs w:val="24"/>
        </w:rPr>
      </w:pPr>
    </w:p>
    <w:p w14:paraId="786D9356" w14:textId="77777777" w:rsidR="00DE431C" w:rsidRDefault="00DE431C" w:rsidP="00DE431C">
      <w:pPr>
        <w:rPr>
          <w:rFonts w:ascii="Cambria" w:hAnsi="Cambria" w:cs="Segoe UI Symbol"/>
          <w:b/>
          <w:bCs/>
          <w:sz w:val="24"/>
          <w:szCs w:val="24"/>
        </w:rPr>
      </w:pPr>
      <w:r>
        <w:rPr>
          <w:rFonts w:ascii="Cambria" w:hAnsi="Cambria" w:cs="Segoe UI Symbol"/>
          <w:b/>
          <w:bCs/>
          <w:sz w:val="24"/>
          <w:szCs w:val="24"/>
        </w:rPr>
        <w:t>KEYBOARD (2 and 4 MALLET)</w:t>
      </w:r>
      <w:r w:rsidRPr="002A6488">
        <w:rPr>
          <w:rFonts w:ascii="Cambria" w:hAnsi="Cambria" w:cs="Segoe UI Symbol"/>
          <w:b/>
          <w:bCs/>
          <w:sz w:val="24"/>
          <w:szCs w:val="24"/>
        </w:rPr>
        <w:t xml:space="preserve"> </w:t>
      </w:r>
      <w:r>
        <w:rPr>
          <w:rFonts w:ascii="Cambria" w:hAnsi="Cambria" w:cs="Segoe UI Symbol"/>
          <w:b/>
          <w:bCs/>
          <w:sz w:val="24"/>
          <w:szCs w:val="24"/>
        </w:rPr>
        <w:t xml:space="preserve"> </w:t>
      </w:r>
    </w:p>
    <w:p w14:paraId="7060D5F5" w14:textId="1EBA33D2" w:rsidR="00DE431C" w:rsidRPr="002A6488" w:rsidRDefault="00DE431C" w:rsidP="00DE431C">
      <w:pPr>
        <w:rPr>
          <w:rFonts w:ascii="Cambria" w:hAnsi="Cambria" w:cs="Segoe UI Symbol"/>
          <w:b/>
          <w:bCs/>
          <w:sz w:val="24"/>
          <w:szCs w:val="24"/>
        </w:rPr>
      </w:pPr>
      <w:r w:rsidRPr="002A6488">
        <w:rPr>
          <w:rFonts w:ascii="Cambria" w:hAnsi="Cambria" w:cs="Segoe UI Symbol"/>
          <w:b/>
          <w:bCs/>
          <w:sz w:val="24"/>
          <w:szCs w:val="24"/>
        </w:rPr>
        <w:t>(Music performed):____________________________________________________</w:t>
      </w:r>
      <w:r>
        <w:rPr>
          <w:rFonts w:ascii="Cambria" w:hAnsi="Cambria" w:cs="Segoe UI Symbol"/>
          <w:b/>
          <w:bCs/>
          <w:sz w:val="24"/>
          <w:szCs w:val="24"/>
        </w:rPr>
        <w:t>___________________</w:t>
      </w:r>
      <w:r w:rsidRPr="002A6488">
        <w:rPr>
          <w:rFonts w:ascii="Cambria" w:hAnsi="Cambria" w:cs="Segoe UI Symbol"/>
          <w:b/>
          <w:bCs/>
          <w:sz w:val="24"/>
          <w:szCs w:val="24"/>
        </w:rPr>
        <w:t>__________</w:t>
      </w:r>
    </w:p>
    <w:p w14:paraId="4DFCFAD5" w14:textId="77777777" w:rsidR="00DE431C" w:rsidRPr="002A6488" w:rsidRDefault="00DE431C" w:rsidP="00DE431C">
      <w:pPr>
        <w:rPr>
          <w:rFonts w:ascii="Cambria" w:hAnsi="Cambria" w:cs="Segoe UI Symbol"/>
          <w:b/>
          <w:bCs/>
          <w:sz w:val="24"/>
          <w:szCs w:val="24"/>
        </w:rPr>
      </w:pPr>
      <w:r w:rsidRPr="002A6488">
        <w:rPr>
          <w:rFonts w:ascii="Cambria" w:hAnsi="Cambria" w:cs="Segoe UI Symbol"/>
          <w:b/>
          <w:bCs/>
          <w:sz w:val="24"/>
          <w:szCs w:val="24"/>
        </w:rPr>
        <w:t>__________________________________________________________________________________________</w:t>
      </w:r>
      <w:r>
        <w:rPr>
          <w:rFonts w:ascii="Cambria" w:hAnsi="Cambria" w:cs="Segoe UI Symbol"/>
          <w:b/>
          <w:bCs/>
          <w:sz w:val="24"/>
          <w:szCs w:val="24"/>
        </w:rPr>
        <w:t>_____________________________</w:t>
      </w:r>
    </w:p>
    <w:tbl>
      <w:tblPr>
        <w:tblW w:w="1079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2187"/>
        <w:gridCol w:w="2763"/>
        <w:gridCol w:w="2817"/>
      </w:tblGrid>
      <w:tr w:rsidR="00DE431C" w:rsidRPr="002A6488" w14:paraId="5E0F81E5" w14:textId="77777777" w:rsidTr="00BE416F">
        <w:tc>
          <w:tcPr>
            <w:tcW w:w="302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</w:tcPr>
          <w:p w14:paraId="7D2FADB1" w14:textId="77777777" w:rsidR="00DE431C" w:rsidRPr="002A6488" w:rsidRDefault="00DE431C" w:rsidP="00BE416F">
            <w:pPr>
              <w:spacing w:after="0"/>
              <w:jc w:val="center"/>
              <w:rPr>
                <w:rFonts w:ascii="Cambria" w:hAnsi="Cambria"/>
              </w:rPr>
            </w:pPr>
            <w:r w:rsidRPr="00C51969">
              <w:rPr>
                <w:rFonts w:ascii="Cambria" w:hAnsi="Cambria"/>
              </w:rPr>
              <w:t>Required</w:t>
            </w:r>
            <w:r>
              <w:rPr>
                <w:rFonts w:ascii="Cambria" w:hAnsi="Cambria"/>
              </w:rPr>
              <w:t xml:space="preserve"> </w:t>
            </w:r>
            <w:r w:rsidRPr="00C51969">
              <w:rPr>
                <w:rFonts w:ascii="Cambria" w:hAnsi="Cambria"/>
              </w:rPr>
              <w:t>Components</w:t>
            </w:r>
          </w:p>
        </w:tc>
        <w:tc>
          <w:tcPr>
            <w:tcW w:w="2187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9276A38" w14:textId="77777777" w:rsidR="00DE431C" w:rsidRPr="002A6488" w:rsidRDefault="00DE431C" w:rsidP="00BE416F">
            <w:pPr>
              <w:spacing w:after="0"/>
              <w:jc w:val="center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>Does not Meet</w:t>
            </w:r>
          </w:p>
        </w:tc>
        <w:tc>
          <w:tcPr>
            <w:tcW w:w="2763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822B730" w14:textId="77777777" w:rsidR="00DE431C" w:rsidRPr="002A6488" w:rsidRDefault="00DE431C" w:rsidP="00BE416F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Meets</w:t>
            </w:r>
          </w:p>
        </w:tc>
        <w:tc>
          <w:tcPr>
            <w:tcW w:w="2817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14:paraId="16DAAC45" w14:textId="77777777" w:rsidR="00DE431C" w:rsidRPr="002A6488" w:rsidRDefault="00DE431C" w:rsidP="00BE416F">
            <w:pPr>
              <w:spacing w:after="0"/>
              <w:jc w:val="center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>Exceeds</w:t>
            </w:r>
          </w:p>
        </w:tc>
      </w:tr>
      <w:tr w:rsidR="00DE431C" w:rsidRPr="002A6488" w14:paraId="366F3A94" w14:textId="77777777" w:rsidTr="00BE416F">
        <w:trPr>
          <w:trHeight w:val="1617"/>
        </w:trPr>
        <w:tc>
          <w:tcPr>
            <w:tcW w:w="3028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14:paraId="13F71C30" w14:textId="77777777" w:rsidR="00DE431C" w:rsidRDefault="00DE431C" w:rsidP="00BE416F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2A6488">
              <w:rPr>
                <w:rFonts w:ascii="Cambria" w:hAnsi="Cambria"/>
                <w:b/>
                <w:sz w:val="20"/>
              </w:rPr>
              <w:t>Musicianship:</w:t>
            </w:r>
          </w:p>
          <w:p w14:paraId="0A0129CB" w14:textId="77777777" w:rsidR="00DE431C" w:rsidRPr="002A6488" w:rsidRDefault="00DE431C" w:rsidP="00BE416F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Preparation of the music</w:t>
            </w:r>
          </w:p>
          <w:p w14:paraId="69AD07BE" w14:textId="0A7EE8FE" w:rsidR="00DE431C" w:rsidRPr="002A6488" w:rsidRDefault="00DE431C" w:rsidP="0060537B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(</w:t>
            </w:r>
            <w:proofErr w:type="gramStart"/>
            <w:r>
              <w:rPr>
                <w:rFonts w:ascii="Cambria" w:hAnsi="Cambria"/>
                <w:sz w:val="20"/>
              </w:rPr>
              <w:t>a</w:t>
            </w:r>
            <w:r w:rsidRPr="002A6488">
              <w:rPr>
                <w:rFonts w:ascii="Cambria" w:hAnsi="Cambria"/>
                <w:sz w:val="20"/>
              </w:rPr>
              <w:t>ccuracy</w:t>
            </w:r>
            <w:proofErr w:type="gramEnd"/>
            <w:r w:rsidRPr="002A6488">
              <w:rPr>
                <w:rFonts w:ascii="Cambria" w:hAnsi="Cambria"/>
                <w:sz w:val="20"/>
              </w:rPr>
              <w:t xml:space="preserve">, phrasing, </w:t>
            </w:r>
            <w:r w:rsidR="0060537B">
              <w:rPr>
                <w:rFonts w:ascii="Cambria" w:hAnsi="Cambria"/>
                <w:sz w:val="20"/>
              </w:rPr>
              <w:t>note accuracy</w:t>
            </w:r>
            <w:r w:rsidRPr="002A6488">
              <w:rPr>
                <w:rFonts w:ascii="Cambria" w:hAnsi="Cambria"/>
                <w:sz w:val="20"/>
              </w:rPr>
              <w:t>, rhythm</w:t>
            </w:r>
            <w:r>
              <w:rPr>
                <w:rFonts w:ascii="Cambria" w:hAnsi="Cambria"/>
                <w:sz w:val="20"/>
              </w:rPr>
              <w:t>, memorization</w:t>
            </w:r>
            <w:r w:rsidR="0060537B">
              <w:rPr>
                <w:rFonts w:ascii="Cambria" w:hAnsi="Cambria"/>
                <w:sz w:val="20"/>
              </w:rPr>
              <w:t>, explicit versus implicit musical nuance.</w:t>
            </w:r>
            <w:r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</w:tcPr>
          <w:p w14:paraId="2E0EEA4D" w14:textId="77777777" w:rsidR="00DE431C" w:rsidRPr="002A6488" w:rsidRDefault="00DE431C" w:rsidP="00BE416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2A6488">
              <w:rPr>
                <w:rFonts w:ascii="Cambria" w:hAnsi="Cambria"/>
                <w:sz w:val="20"/>
                <w:szCs w:val="20"/>
              </w:rPr>
              <w:t>Exhibits frequent inaccuracy in note, harmony, and rhythm throughout the performance</w:t>
            </w:r>
            <w:r>
              <w:rPr>
                <w:rFonts w:ascii="Cambria" w:hAnsi="Cambria"/>
                <w:sz w:val="20"/>
                <w:szCs w:val="20"/>
              </w:rPr>
              <w:t>. Memorization is incomplete.</w:t>
            </w:r>
          </w:p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0D3F637E" w14:textId="77777777" w:rsidR="00DE431C" w:rsidRPr="002A6488" w:rsidRDefault="00DE431C" w:rsidP="00BE416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2A6488">
              <w:rPr>
                <w:rFonts w:ascii="Cambria" w:hAnsi="Cambria"/>
                <w:sz w:val="20"/>
                <w:szCs w:val="20"/>
              </w:rPr>
              <w:t>Maintains good precision in note, harmony, and rhythm in most of the performance. Occasional inaccuracy does not detract from overall performance.</w:t>
            </w:r>
            <w:r>
              <w:rPr>
                <w:rFonts w:ascii="Cambria" w:hAnsi="Cambria"/>
                <w:sz w:val="20"/>
                <w:szCs w:val="20"/>
              </w:rPr>
              <w:t xml:space="preserve"> Memorization is complete with some errors.</w:t>
            </w:r>
          </w:p>
        </w:tc>
        <w:tc>
          <w:tcPr>
            <w:tcW w:w="2817" w:type="dxa"/>
            <w:tcBorders>
              <w:left w:val="single" w:sz="12" w:space="0" w:color="auto"/>
              <w:right w:val="thickThinSmallGap" w:sz="24" w:space="0" w:color="auto"/>
            </w:tcBorders>
          </w:tcPr>
          <w:p w14:paraId="53D8923E" w14:textId="77777777" w:rsidR="00DE431C" w:rsidRPr="002A6488" w:rsidRDefault="00DE431C" w:rsidP="00BE416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2A6488">
              <w:rPr>
                <w:rFonts w:ascii="Cambria" w:hAnsi="Cambria"/>
                <w:sz w:val="20"/>
                <w:szCs w:val="20"/>
              </w:rPr>
              <w:t>Maintains superb precision in note, harmony, and rhythm throughout the performance</w:t>
            </w:r>
            <w:r>
              <w:rPr>
                <w:rFonts w:ascii="Cambria" w:hAnsi="Cambria"/>
                <w:sz w:val="20"/>
                <w:szCs w:val="20"/>
              </w:rPr>
              <w:t>. Memorization is natural and complete.</w:t>
            </w:r>
          </w:p>
        </w:tc>
      </w:tr>
      <w:tr w:rsidR="00DE431C" w:rsidRPr="002A6488" w14:paraId="6429565D" w14:textId="77777777" w:rsidTr="00BE416F">
        <w:tc>
          <w:tcPr>
            <w:tcW w:w="302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64270260" w14:textId="77777777" w:rsidR="00DE431C" w:rsidRDefault="00DE431C" w:rsidP="00BE416F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 w:rsidRPr="002A6488">
              <w:rPr>
                <w:rFonts w:ascii="Cambria" w:hAnsi="Cambria"/>
                <w:b/>
                <w:sz w:val="20"/>
              </w:rPr>
              <w:t xml:space="preserve"> Technique:</w:t>
            </w:r>
          </w:p>
          <w:p w14:paraId="47930912" w14:textId="77777777" w:rsidR="00DE431C" w:rsidRPr="002A6488" w:rsidRDefault="00DE431C" w:rsidP="00BE416F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Preparation of the instrumentalist</w:t>
            </w:r>
          </w:p>
          <w:p w14:paraId="6ECFDC77" w14:textId="77777777" w:rsidR="00DE431C" w:rsidRPr="002A6488" w:rsidRDefault="00DE431C" w:rsidP="00BE416F">
            <w:pPr>
              <w:spacing w:after="0"/>
              <w:jc w:val="center"/>
              <w:rPr>
                <w:rFonts w:ascii="Cambria" w:hAnsi="Cambria" w:cs="Times New Roman"/>
                <w:sz w:val="20"/>
              </w:rPr>
            </w:pPr>
            <w:r w:rsidRPr="002A6488">
              <w:rPr>
                <w:rFonts w:ascii="Cambria" w:hAnsi="Cambria" w:cs="Times New Roman"/>
                <w:sz w:val="20"/>
              </w:rPr>
              <w:t>Unique elements for each studio</w:t>
            </w:r>
          </w:p>
          <w:p w14:paraId="3749B4C5" w14:textId="48D3C453" w:rsidR="00DE431C" w:rsidRPr="00C51969" w:rsidRDefault="00DE431C" w:rsidP="0060537B">
            <w:pPr>
              <w:spacing w:after="0"/>
              <w:jc w:val="center"/>
              <w:rPr>
                <w:rFonts w:ascii="Cambria" w:hAnsi="Cambria" w:cs="Times New Roman"/>
                <w:sz w:val="20"/>
              </w:rPr>
            </w:pPr>
            <w:r w:rsidRPr="002A6488">
              <w:rPr>
                <w:rFonts w:ascii="Cambria" w:hAnsi="Cambria" w:cs="Times New Roman"/>
                <w:sz w:val="20"/>
              </w:rPr>
              <w:t>(tone</w:t>
            </w:r>
            <w:r w:rsidR="0060537B">
              <w:rPr>
                <w:rFonts w:ascii="Cambria" w:hAnsi="Cambria" w:cs="Times New Roman"/>
                <w:sz w:val="20"/>
              </w:rPr>
              <w:t>/touch</w:t>
            </w:r>
            <w:r w:rsidRPr="002A6488">
              <w:rPr>
                <w:rFonts w:ascii="Cambria" w:hAnsi="Cambria" w:cs="Times New Roman"/>
                <w:sz w:val="20"/>
              </w:rPr>
              <w:t>, articulation</w:t>
            </w:r>
            <w:r w:rsidR="0060537B">
              <w:rPr>
                <w:rFonts w:ascii="Cambria" w:hAnsi="Cambria" w:cs="Times New Roman"/>
                <w:sz w:val="20"/>
              </w:rPr>
              <w:t>/implement</w:t>
            </w:r>
            <w:r w:rsidRPr="002A6488">
              <w:rPr>
                <w:rFonts w:ascii="Cambria" w:hAnsi="Cambria" w:cs="Times New Roman"/>
                <w:sz w:val="20"/>
              </w:rPr>
              <w:t xml:space="preserve">, </w:t>
            </w:r>
            <w:r>
              <w:rPr>
                <w:rFonts w:ascii="Cambria" w:hAnsi="Cambria" w:cs="Times New Roman"/>
                <w:sz w:val="20"/>
              </w:rPr>
              <w:t>pedaling,</w:t>
            </w:r>
            <w:r w:rsidR="0060537B">
              <w:rPr>
                <w:rFonts w:ascii="Cambria" w:hAnsi="Cambria" w:cs="Times New Roman"/>
                <w:sz w:val="20"/>
              </w:rPr>
              <w:t xml:space="preserve"> style of stroke, grip, stance</w:t>
            </w:r>
            <w:r w:rsidRPr="002A6488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</w:tcPr>
          <w:p w14:paraId="21A8C701" w14:textId="77777777" w:rsidR="00DE431C" w:rsidRPr="002A6488" w:rsidRDefault="00DE431C" w:rsidP="00BE416F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 xml:space="preserve">Technique is more insecure than confident. The tone quality often detracts from overall performance. </w:t>
            </w:r>
          </w:p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62E7383E" w14:textId="77777777" w:rsidR="00DE431C" w:rsidRPr="002A6488" w:rsidRDefault="00DE431C" w:rsidP="00BE416F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 xml:space="preserve">Technique serves musical interpretation, but may not be solidly confident or assimilated yet. Tone quality typically does not detract from the performance. </w:t>
            </w:r>
          </w:p>
        </w:tc>
        <w:tc>
          <w:tcPr>
            <w:tcW w:w="2817" w:type="dxa"/>
            <w:tcBorders>
              <w:left w:val="single" w:sz="12" w:space="0" w:color="auto"/>
              <w:right w:val="thickThinSmallGap" w:sz="24" w:space="0" w:color="auto"/>
            </w:tcBorders>
          </w:tcPr>
          <w:p w14:paraId="5B659C48" w14:textId="77777777" w:rsidR="00DE431C" w:rsidRPr="002A6488" w:rsidRDefault="00DE431C" w:rsidP="00BE416F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 xml:space="preserve">Technique serves musical interpretation. Production of sound is professional, clear, and even throughout range. Vibrato or dynamic is used to enhance tone. </w:t>
            </w:r>
          </w:p>
        </w:tc>
      </w:tr>
      <w:tr w:rsidR="00DE431C" w:rsidRPr="002A6488" w14:paraId="13B7D8CA" w14:textId="77777777" w:rsidTr="00BE416F">
        <w:tc>
          <w:tcPr>
            <w:tcW w:w="3028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20E31051" w14:textId="77777777" w:rsidR="00DE431C" w:rsidRDefault="00DE431C" w:rsidP="00BE416F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 w:rsidRPr="002A6488">
              <w:rPr>
                <w:rFonts w:ascii="Cambria" w:hAnsi="Cambria"/>
                <w:b/>
                <w:sz w:val="20"/>
              </w:rPr>
              <w:t>Artistry:</w:t>
            </w:r>
          </w:p>
          <w:p w14:paraId="41F5C7CC" w14:textId="77777777" w:rsidR="00DE431C" w:rsidRPr="002A6488" w:rsidRDefault="00DE431C" w:rsidP="00BE416F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How well ideas are communicated to the audience</w:t>
            </w:r>
          </w:p>
          <w:p w14:paraId="0CFEA4D2" w14:textId="77777777" w:rsidR="00DE431C" w:rsidRPr="002A6488" w:rsidRDefault="00DE431C" w:rsidP="00BE416F">
            <w:pPr>
              <w:spacing w:after="0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(s</w:t>
            </w:r>
            <w:r w:rsidRPr="002A6488">
              <w:rPr>
                <w:rFonts w:ascii="Cambria" w:hAnsi="Cambria" w:cs="Times New Roman"/>
                <w:sz w:val="20"/>
              </w:rPr>
              <w:t>tage presence, musicality, posture, execu</w:t>
            </w:r>
            <w:r>
              <w:rPr>
                <w:rFonts w:ascii="Cambria" w:hAnsi="Cambria" w:cs="Times New Roman"/>
                <w:sz w:val="20"/>
              </w:rPr>
              <w:t>tion)</w:t>
            </w:r>
          </w:p>
        </w:tc>
        <w:tc>
          <w:tcPr>
            <w:tcW w:w="2187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14:paraId="2005B940" w14:textId="77777777" w:rsidR="00DE431C" w:rsidRPr="002A6488" w:rsidRDefault="00DE431C" w:rsidP="00BE416F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 xml:space="preserve">The lack of artistic consideration is an obstacle to success. </w:t>
            </w:r>
          </w:p>
        </w:tc>
        <w:tc>
          <w:tcPr>
            <w:tcW w:w="2763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14:paraId="16A07F21" w14:textId="77777777" w:rsidR="00DE431C" w:rsidRPr="002A6488" w:rsidRDefault="00DE431C" w:rsidP="00BE416F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 w:cstheme="minorBidi"/>
                <w:lang w:eastAsia="ko-KR"/>
              </w:rPr>
              <w:t>I</w:t>
            </w:r>
            <w:r w:rsidRPr="002A6488">
              <w:rPr>
                <w:rFonts w:ascii="Cambria" w:hAnsi="Cambria"/>
              </w:rPr>
              <w:t xml:space="preserve">s clearly connected to the music but needs further guidance on what is stylistically important, particularly implicit musical </w:t>
            </w:r>
            <w:proofErr w:type="gramStart"/>
            <w:r w:rsidRPr="002A6488">
              <w:rPr>
                <w:rFonts w:ascii="Cambria" w:hAnsi="Cambria"/>
              </w:rPr>
              <w:t>elements .</w:t>
            </w:r>
            <w:proofErr w:type="gramEnd"/>
          </w:p>
        </w:tc>
        <w:tc>
          <w:tcPr>
            <w:tcW w:w="2817" w:type="dxa"/>
            <w:tcBorders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639D547" w14:textId="77777777" w:rsidR="00DE431C" w:rsidRPr="002A6488" w:rsidRDefault="00DE431C" w:rsidP="00BE416F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 xml:space="preserve">Demonstrates a connection to the music beyond mere notes, rhythms and technical considerations. </w:t>
            </w:r>
          </w:p>
        </w:tc>
      </w:tr>
    </w:tbl>
    <w:p w14:paraId="0F04889D" w14:textId="77777777" w:rsidR="00DE431C" w:rsidRPr="002A6488" w:rsidRDefault="00DE431C" w:rsidP="00DE431C">
      <w:pPr>
        <w:pStyle w:val="z-TopofForm1"/>
        <w:snapToGrid w:val="0"/>
        <w:contextualSpacing/>
        <w:rPr>
          <w:rFonts w:ascii="Cambria" w:eastAsia="Times" w:hAnsi="Cambria"/>
          <w:color w:val="auto"/>
        </w:rPr>
      </w:pPr>
      <w:r w:rsidRPr="002A6488">
        <w:rPr>
          <w:rFonts w:ascii="Cambria" w:eastAsia="Times" w:hAnsi="Cambria"/>
          <w:color w:val="auto"/>
        </w:rPr>
        <w:t xml:space="preserve">Comments: </w:t>
      </w:r>
    </w:p>
    <w:p w14:paraId="3BF9B099" w14:textId="77777777" w:rsidR="00DE431C" w:rsidRPr="002A6488" w:rsidRDefault="00DE431C" w:rsidP="00DE431C">
      <w:pPr>
        <w:pStyle w:val="z-TopofForm1"/>
        <w:snapToGrid w:val="0"/>
        <w:contextualSpacing/>
        <w:rPr>
          <w:rFonts w:ascii="Cambria" w:eastAsia="Times" w:hAnsi="Cambria"/>
          <w:color w:val="auto"/>
        </w:rPr>
      </w:pPr>
    </w:p>
    <w:p w14:paraId="74F8B4F2" w14:textId="77777777" w:rsidR="00DE431C" w:rsidRPr="002A6488" w:rsidRDefault="00DE431C" w:rsidP="00DE431C">
      <w:pPr>
        <w:pStyle w:val="z-TopofForm1"/>
        <w:snapToGrid w:val="0"/>
        <w:contextualSpacing/>
        <w:rPr>
          <w:rFonts w:ascii="Cambria" w:eastAsia="Times" w:hAnsi="Cambria"/>
          <w:color w:val="auto"/>
        </w:rPr>
      </w:pPr>
    </w:p>
    <w:p w14:paraId="0442A02E" w14:textId="77777777" w:rsidR="00DE431C" w:rsidRPr="002A6488" w:rsidRDefault="00DE431C" w:rsidP="00DE431C">
      <w:pPr>
        <w:pStyle w:val="z-TopofForm1"/>
        <w:snapToGrid w:val="0"/>
        <w:contextualSpacing/>
        <w:rPr>
          <w:rFonts w:ascii="Cambria" w:hAnsi="Cambria"/>
          <w:b/>
          <w:szCs w:val="24"/>
        </w:rPr>
      </w:pPr>
    </w:p>
    <w:p w14:paraId="0B07A65B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3F85B9E4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08392896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13D6C448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3134C411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505285B5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08E0602D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22D655A6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13A076BB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0DF7AAF8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7166A70F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0A23E8C8" w14:textId="77777777" w:rsidR="00DE431C" w:rsidRPr="002A6488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1EA5FDBA" w14:textId="77777777" w:rsidR="00DE431C" w:rsidRDefault="00DE431C" w:rsidP="00DE431C">
      <w:pPr>
        <w:pStyle w:val="z-TopofForm1"/>
        <w:rPr>
          <w:rFonts w:ascii="Cambria" w:hAnsi="Cambria"/>
          <w:b/>
          <w:szCs w:val="24"/>
        </w:rPr>
      </w:pPr>
    </w:p>
    <w:p w14:paraId="2F003553" w14:textId="77777777" w:rsidR="007F14B6" w:rsidRDefault="007F14B6" w:rsidP="00DE431C">
      <w:pPr>
        <w:pStyle w:val="z-TopofForm1"/>
        <w:rPr>
          <w:rFonts w:ascii="Cambria" w:hAnsi="Cambria"/>
          <w:b/>
          <w:szCs w:val="24"/>
        </w:rPr>
      </w:pPr>
    </w:p>
    <w:p w14:paraId="360A6C59" w14:textId="77777777" w:rsidR="007F14B6" w:rsidRDefault="007F14B6" w:rsidP="00DE431C">
      <w:pPr>
        <w:pStyle w:val="z-TopofForm1"/>
        <w:rPr>
          <w:rFonts w:ascii="Cambria" w:hAnsi="Cambria"/>
          <w:b/>
          <w:szCs w:val="24"/>
        </w:rPr>
      </w:pPr>
    </w:p>
    <w:p w14:paraId="48EB58D7" w14:textId="77777777" w:rsidR="007F14B6" w:rsidRDefault="007F14B6" w:rsidP="00DE431C">
      <w:pPr>
        <w:pStyle w:val="z-TopofForm1"/>
        <w:rPr>
          <w:rFonts w:ascii="Cambria" w:hAnsi="Cambria"/>
          <w:b/>
          <w:szCs w:val="24"/>
        </w:rPr>
      </w:pPr>
    </w:p>
    <w:p w14:paraId="07BC0707" w14:textId="77777777" w:rsidR="007F14B6" w:rsidRPr="002A6488" w:rsidRDefault="007F14B6" w:rsidP="00DE431C">
      <w:pPr>
        <w:pStyle w:val="z-TopofForm1"/>
        <w:rPr>
          <w:rFonts w:ascii="Cambria" w:hAnsi="Cambria"/>
          <w:b/>
          <w:szCs w:val="24"/>
        </w:rPr>
      </w:pPr>
    </w:p>
    <w:p w14:paraId="66123F7F" w14:textId="77777777" w:rsidR="00DE431C" w:rsidRDefault="00DE431C" w:rsidP="00C35100">
      <w:pPr>
        <w:pStyle w:val="z-TopofForm1"/>
        <w:rPr>
          <w:rFonts w:ascii="Cambria" w:hAnsi="Cambria"/>
          <w:b/>
          <w:szCs w:val="24"/>
        </w:rPr>
      </w:pPr>
    </w:p>
    <w:p w14:paraId="651AD742" w14:textId="77777777" w:rsidR="00DE431C" w:rsidRDefault="00DE431C" w:rsidP="00C35100">
      <w:pPr>
        <w:pStyle w:val="z-TopofForm1"/>
        <w:rPr>
          <w:rFonts w:ascii="Cambria" w:hAnsi="Cambria"/>
          <w:b/>
          <w:szCs w:val="24"/>
        </w:rPr>
      </w:pPr>
    </w:p>
    <w:p w14:paraId="51C0DCF0" w14:textId="77777777" w:rsidR="00DE431C" w:rsidRDefault="00DE431C" w:rsidP="00C35100">
      <w:pPr>
        <w:pStyle w:val="z-TopofForm1"/>
        <w:rPr>
          <w:rFonts w:ascii="Cambria" w:hAnsi="Cambria"/>
          <w:b/>
          <w:szCs w:val="24"/>
        </w:rPr>
      </w:pPr>
    </w:p>
    <w:p w14:paraId="6EE8B47B" w14:textId="77777777" w:rsidR="00DE431C" w:rsidRDefault="00DE431C" w:rsidP="00C35100">
      <w:pPr>
        <w:pStyle w:val="z-TopofForm1"/>
        <w:rPr>
          <w:rFonts w:ascii="Cambria" w:hAnsi="Cambria"/>
          <w:b/>
          <w:szCs w:val="24"/>
        </w:rPr>
      </w:pPr>
    </w:p>
    <w:p w14:paraId="23005392" w14:textId="77777777" w:rsidR="004B0844" w:rsidRPr="002A6488" w:rsidRDefault="004B0844" w:rsidP="00C35100">
      <w:pPr>
        <w:pStyle w:val="z-TopofForm1"/>
        <w:rPr>
          <w:rFonts w:ascii="Cambria" w:hAnsi="Cambria"/>
          <w:b/>
          <w:szCs w:val="24"/>
        </w:rPr>
      </w:pPr>
      <w:r w:rsidRPr="002A6488">
        <w:rPr>
          <w:rFonts w:ascii="Cambria" w:hAnsi="Cambria"/>
          <w:b/>
          <w:szCs w:val="24"/>
        </w:rPr>
        <w:t>Scales</w:t>
      </w:r>
      <w:r w:rsidR="00DD7C6E" w:rsidRPr="002A6488">
        <w:rPr>
          <w:rFonts w:ascii="Cambria" w:hAnsi="Cambria"/>
          <w:b/>
          <w:szCs w:val="24"/>
        </w:rPr>
        <w:t>/Rudiments/Technical Exercises</w:t>
      </w:r>
    </w:p>
    <w:tbl>
      <w:tblPr>
        <w:tblW w:w="1088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938"/>
        <w:gridCol w:w="3150"/>
        <w:gridCol w:w="3177"/>
      </w:tblGrid>
      <w:tr w:rsidR="004B0844" w:rsidRPr="002A6488" w14:paraId="7EF14948" w14:textId="77777777" w:rsidTr="00C51969"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</w:tcPr>
          <w:p w14:paraId="5E92C7CD" w14:textId="77777777" w:rsidR="00F34F9C" w:rsidRPr="002A6488" w:rsidRDefault="004B0844" w:rsidP="00C35100">
            <w:pPr>
              <w:spacing w:after="0"/>
              <w:jc w:val="center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>Required</w:t>
            </w:r>
          </w:p>
          <w:p w14:paraId="4007F36A" w14:textId="77777777" w:rsidR="004B0844" w:rsidRPr="002A6488" w:rsidRDefault="004B0844" w:rsidP="00C35100">
            <w:pPr>
              <w:spacing w:after="0"/>
              <w:jc w:val="center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>Components</w:t>
            </w:r>
          </w:p>
        </w:tc>
        <w:tc>
          <w:tcPr>
            <w:tcW w:w="2938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C39666F" w14:textId="16861A9A" w:rsidR="004B0844" w:rsidRPr="002A6488" w:rsidRDefault="004B0844" w:rsidP="00C51969">
            <w:pPr>
              <w:spacing w:after="0"/>
              <w:jc w:val="center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>Does not Meet</w:t>
            </w:r>
          </w:p>
        </w:tc>
        <w:tc>
          <w:tcPr>
            <w:tcW w:w="3150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6235ADE" w14:textId="5C791D89" w:rsidR="004B0844" w:rsidRPr="002A6488" w:rsidRDefault="004B0844" w:rsidP="00C51969">
            <w:pPr>
              <w:spacing w:after="0"/>
              <w:jc w:val="center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>Meets</w:t>
            </w:r>
          </w:p>
        </w:tc>
        <w:tc>
          <w:tcPr>
            <w:tcW w:w="3177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14:paraId="5FE2129F" w14:textId="6B730119" w:rsidR="004B0844" w:rsidRPr="002A6488" w:rsidRDefault="004B0844" w:rsidP="00C51969">
            <w:pPr>
              <w:spacing w:after="0"/>
              <w:jc w:val="center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>Exceeds</w:t>
            </w:r>
          </w:p>
        </w:tc>
      </w:tr>
      <w:tr w:rsidR="004B0844" w:rsidRPr="002A6488" w14:paraId="6E2232B4" w14:textId="77777777" w:rsidTr="00C51969">
        <w:tc>
          <w:tcPr>
            <w:tcW w:w="1620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0995421A" w14:textId="77777777" w:rsidR="004B0844" w:rsidRPr="002A6488" w:rsidRDefault="004B0844" w:rsidP="00C35100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 w:rsidRPr="002A6488">
              <w:rPr>
                <w:rFonts w:ascii="Cambria" w:hAnsi="Cambria"/>
                <w:b/>
                <w:sz w:val="20"/>
              </w:rPr>
              <w:t>Requirements set by each studio</w:t>
            </w:r>
          </w:p>
        </w:tc>
        <w:tc>
          <w:tcPr>
            <w:tcW w:w="2938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14:paraId="3E158522" w14:textId="77777777" w:rsidR="004B0844" w:rsidRPr="002A6488" w:rsidRDefault="00C35100" w:rsidP="00C35100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 xml:space="preserve">Student skill level is below expectations. Daily remediation of these skills is required to continue. </w:t>
            </w:r>
          </w:p>
        </w:tc>
        <w:tc>
          <w:tcPr>
            <w:tcW w:w="3150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14:paraId="5AA15133" w14:textId="77777777" w:rsidR="004B0844" w:rsidRPr="002A6488" w:rsidRDefault="004B0844" w:rsidP="00C35100">
            <w:pPr>
              <w:pStyle w:val="Default"/>
              <w:rPr>
                <w:sz w:val="20"/>
                <w:szCs w:val="20"/>
              </w:rPr>
            </w:pPr>
            <w:r w:rsidRPr="002A6488">
              <w:rPr>
                <w:sz w:val="20"/>
                <w:szCs w:val="20"/>
              </w:rPr>
              <w:t xml:space="preserve">On track with </w:t>
            </w:r>
            <w:r w:rsidR="00DD7C6E" w:rsidRPr="002A6488">
              <w:rPr>
                <w:sz w:val="20"/>
                <w:szCs w:val="20"/>
              </w:rPr>
              <w:t xml:space="preserve">the </w:t>
            </w:r>
            <w:r w:rsidRPr="002A6488">
              <w:rPr>
                <w:sz w:val="20"/>
                <w:szCs w:val="20"/>
              </w:rPr>
              <w:t>expectation</w:t>
            </w:r>
            <w:r w:rsidR="00DD7C6E" w:rsidRPr="002A6488">
              <w:rPr>
                <w:sz w:val="20"/>
                <w:szCs w:val="20"/>
              </w:rPr>
              <w:t>s</w:t>
            </w:r>
            <w:r w:rsidRPr="002A6488">
              <w:rPr>
                <w:sz w:val="20"/>
                <w:szCs w:val="20"/>
              </w:rPr>
              <w:t xml:space="preserve"> of the studio/department.</w:t>
            </w:r>
          </w:p>
          <w:p w14:paraId="79B50849" w14:textId="77777777" w:rsidR="004B0844" w:rsidRPr="002A6488" w:rsidRDefault="004B0844" w:rsidP="00C35100">
            <w:pPr>
              <w:pStyle w:val="Default"/>
              <w:rPr>
                <w:sz w:val="20"/>
                <w:szCs w:val="20"/>
              </w:rPr>
            </w:pPr>
            <w:r w:rsidRPr="002A6488">
              <w:rPr>
                <w:sz w:val="20"/>
                <w:szCs w:val="20"/>
              </w:rPr>
              <w:t xml:space="preserve">Some minor flaws or inconsistencies exist in execution. </w:t>
            </w:r>
          </w:p>
        </w:tc>
        <w:tc>
          <w:tcPr>
            <w:tcW w:w="3177" w:type="dxa"/>
            <w:tcBorders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10BD4E7" w14:textId="77777777" w:rsidR="00C35100" w:rsidRPr="002A6488" w:rsidRDefault="00C35100" w:rsidP="00C35100">
            <w:pPr>
              <w:pStyle w:val="NormalWeb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 xml:space="preserve">Student is fluent and proficient in scales, arpeggios, technical exercises and rudiments. </w:t>
            </w:r>
          </w:p>
          <w:p w14:paraId="2DF3697A" w14:textId="77777777" w:rsidR="004B0844" w:rsidRPr="002A6488" w:rsidRDefault="004B0844" w:rsidP="00C35100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10004E0" w14:textId="77777777" w:rsidR="004B0844" w:rsidRPr="002A6488" w:rsidRDefault="004B0844" w:rsidP="00C35100">
      <w:pPr>
        <w:pStyle w:val="z-TopofForm1"/>
        <w:snapToGrid w:val="0"/>
        <w:contextualSpacing/>
        <w:rPr>
          <w:rFonts w:ascii="Cambria" w:eastAsia="Times" w:hAnsi="Cambria"/>
          <w:color w:val="auto"/>
        </w:rPr>
      </w:pPr>
      <w:r w:rsidRPr="002A6488">
        <w:rPr>
          <w:rFonts w:ascii="Cambria" w:eastAsia="Times" w:hAnsi="Cambria"/>
          <w:color w:val="auto"/>
        </w:rPr>
        <w:t>Comments</w:t>
      </w:r>
      <w:r w:rsidR="00F34F9C" w:rsidRPr="002A6488">
        <w:rPr>
          <w:rFonts w:ascii="Cambria" w:eastAsia="Times" w:hAnsi="Cambria"/>
          <w:color w:val="auto"/>
        </w:rPr>
        <w:t>:</w:t>
      </w:r>
    </w:p>
    <w:p w14:paraId="68C7C4FD" w14:textId="77777777" w:rsidR="00F34F9C" w:rsidRPr="002A6488" w:rsidRDefault="00F34F9C" w:rsidP="00C35100">
      <w:pPr>
        <w:pStyle w:val="z-TopofForm1"/>
        <w:snapToGrid w:val="0"/>
        <w:contextualSpacing/>
        <w:rPr>
          <w:rFonts w:ascii="Cambria" w:eastAsia="Times" w:hAnsi="Cambria"/>
          <w:color w:val="auto"/>
        </w:rPr>
      </w:pPr>
    </w:p>
    <w:p w14:paraId="52DCFFEA" w14:textId="77777777" w:rsidR="00F34F9C" w:rsidRDefault="00F34F9C" w:rsidP="00C35100">
      <w:pPr>
        <w:pStyle w:val="z-TopofForm1"/>
        <w:snapToGrid w:val="0"/>
        <w:contextualSpacing/>
        <w:rPr>
          <w:rFonts w:ascii="Cambria" w:eastAsia="Times" w:hAnsi="Cambria"/>
          <w:color w:val="auto"/>
        </w:rPr>
      </w:pPr>
    </w:p>
    <w:p w14:paraId="6D175A40" w14:textId="77777777" w:rsidR="00C51969" w:rsidRPr="002A6488" w:rsidRDefault="00C51969" w:rsidP="00C35100">
      <w:pPr>
        <w:pStyle w:val="z-TopofForm1"/>
        <w:snapToGrid w:val="0"/>
        <w:contextualSpacing/>
        <w:rPr>
          <w:rFonts w:ascii="Cambria" w:eastAsia="Times" w:hAnsi="Cambria"/>
          <w:color w:val="auto"/>
        </w:rPr>
      </w:pPr>
    </w:p>
    <w:p w14:paraId="0352A454" w14:textId="77777777" w:rsidR="00F34F9C" w:rsidRPr="002A6488" w:rsidRDefault="00F34F9C" w:rsidP="00C35100">
      <w:pPr>
        <w:pStyle w:val="z-TopofForm1"/>
        <w:snapToGrid w:val="0"/>
        <w:contextualSpacing/>
        <w:rPr>
          <w:rFonts w:ascii="Cambria" w:hAnsi="Cambria"/>
          <w:b/>
          <w:szCs w:val="24"/>
        </w:rPr>
      </w:pPr>
    </w:p>
    <w:p w14:paraId="1476E8B6" w14:textId="77777777" w:rsidR="00FD42C9" w:rsidRPr="002A6488" w:rsidRDefault="00FD42C9" w:rsidP="00C35100">
      <w:pPr>
        <w:pStyle w:val="z-TopofForm1"/>
        <w:snapToGrid w:val="0"/>
        <w:contextualSpacing/>
        <w:rPr>
          <w:rFonts w:ascii="Cambria" w:hAnsi="Cambria"/>
          <w:b/>
          <w:szCs w:val="24"/>
        </w:rPr>
      </w:pPr>
    </w:p>
    <w:p w14:paraId="30CA3875" w14:textId="77777777" w:rsidR="004B0844" w:rsidRPr="002A6488" w:rsidRDefault="004B0844" w:rsidP="00C35100">
      <w:pPr>
        <w:pStyle w:val="z-TopofForm1"/>
        <w:rPr>
          <w:rFonts w:ascii="Cambria" w:hAnsi="Cambria"/>
          <w:b/>
          <w:szCs w:val="24"/>
        </w:rPr>
      </w:pPr>
    </w:p>
    <w:p w14:paraId="49244E03" w14:textId="77777777" w:rsidR="00C51969" w:rsidRPr="002A6488" w:rsidRDefault="00C51969" w:rsidP="00C51969">
      <w:pPr>
        <w:pStyle w:val="z-TopofForm1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Sight Reading</w:t>
      </w:r>
    </w:p>
    <w:tbl>
      <w:tblPr>
        <w:tblW w:w="10858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8"/>
        <w:gridCol w:w="3150"/>
        <w:gridCol w:w="3150"/>
      </w:tblGrid>
      <w:tr w:rsidR="00C51969" w:rsidRPr="002A6488" w14:paraId="6B2B2A16" w14:textId="77777777" w:rsidTr="00C51969">
        <w:tc>
          <w:tcPr>
            <w:tcW w:w="455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</w:tcPr>
          <w:p w14:paraId="530E7108" w14:textId="52C383EC" w:rsidR="00C51969" w:rsidRPr="002A6488" w:rsidRDefault="00C51969" w:rsidP="00C51969">
            <w:pPr>
              <w:spacing w:after="0"/>
              <w:jc w:val="center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>Required</w:t>
            </w:r>
            <w:r>
              <w:rPr>
                <w:rFonts w:ascii="Cambria" w:hAnsi="Cambria"/>
              </w:rPr>
              <w:t xml:space="preserve"> </w:t>
            </w:r>
            <w:r w:rsidRPr="002A6488">
              <w:rPr>
                <w:rFonts w:ascii="Cambria" w:hAnsi="Cambria"/>
              </w:rPr>
              <w:t>Components</w:t>
            </w:r>
          </w:p>
        </w:tc>
        <w:tc>
          <w:tcPr>
            <w:tcW w:w="3150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5B83013" w14:textId="6CB31AC1" w:rsidR="00C51969" w:rsidRPr="002A6488" w:rsidRDefault="00C51969" w:rsidP="000E01E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Fail</w:t>
            </w:r>
          </w:p>
        </w:tc>
        <w:tc>
          <w:tcPr>
            <w:tcW w:w="3150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14:paraId="04B33CAB" w14:textId="26227551" w:rsidR="00C51969" w:rsidRPr="002A6488" w:rsidRDefault="00C51969" w:rsidP="000E01E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Pass</w:t>
            </w:r>
          </w:p>
        </w:tc>
      </w:tr>
      <w:tr w:rsidR="00C51969" w:rsidRPr="002A6488" w14:paraId="4E07A0F8" w14:textId="77777777" w:rsidTr="00C51969">
        <w:tc>
          <w:tcPr>
            <w:tcW w:w="4558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71FA7025" w14:textId="583BFCBB" w:rsidR="00C51969" w:rsidRPr="00C51969" w:rsidRDefault="00C51969" w:rsidP="000E01EB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Rhythmic reading, Note accuracy, Musicianship (dynamics, articulation, phrasing, etc.)</w:t>
            </w:r>
          </w:p>
        </w:tc>
        <w:tc>
          <w:tcPr>
            <w:tcW w:w="3150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14:paraId="2FAD39D9" w14:textId="77777777" w:rsidR="00C51969" w:rsidRPr="002A6488" w:rsidRDefault="00C51969" w:rsidP="000E01EB">
            <w:pPr>
              <w:spacing w:after="0"/>
              <w:rPr>
                <w:rFonts w:ascii="Cambria" w:hAnsi="Cambria"/>
                <w:sz w:val="20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6524EC" w14:textId="77777777" w:rsidR="00C51969" w:rsidRDefault="00C51969" w:rsidP="000E01EB">
            <w:pPr>
              <w:spacing w:after="0"/>
              <w:rPr>
                <w:rFonts w:ascii="Cambria" w:hAnsi="Cambria"/>
                <w:sz w:val="20"/>
              </w:rPr>
            </w:pPr>
          </w:p>
          <w:p w14:paraId="69AA86F0" w14:textId="77777777" w:rsidR="00C51969" w:rsidRPr="002A6488" w:rsidRDefault="00C51969" w:rsidP="00C51969">
            <w:pPr>
              <w:spacing w:after="0"/>
              <w:rPr>
                <w:rFonts w:ascii="Cambria" w:hAnsi="Cambria"/>
                <w:sz w:val="20"/>
              </w:rPr>
            </w:pPr>
          </w:p>
        </w:tc>
      </w:tr>
    </w:tbl>
    <w:p w14:paraId="15B726A2" w14:textId="77777777" w:rsidR="00C51969" w:rsidRPr="002A6488" w:rsidRDefault="00C51969" w:rsidP="00C51969">
      <w:pPr>
        <w:pStyle w:val="z-TopofForm1"/>
        <w:snapToGrid w:val="0"/>
        <w:contextualSpacing/>
        <w:rPr>
          <w:rFonts w:ascii="Cambria" w:hAnsi="Cambria"/>
          <w:b/>
          <w:szCs w:val="24"/>
        </w:rPr>
      </w:pPr>
      <w:r w:rsidRPr="002A6488">
        <w:rPr>
          <w:rFonts w:ascii="Cambria" w:eastAsia="Times" w:hAnsi="Cambria"/>
          <w:color w:val="auto"/>
        </w:rPr>
        <w:t xml:space="preserve">Comments: </w:t>
      </w:r>
    </w:p>
    <w:p w14:paraId="2E51D4D7" w14:textId="77777777" w:rsidR="00C51969" w:rsidRPr="002A6488" w:rsidRDefault="00C51969" w:rsidP="00C51969">
      <w:pPr>
        <w:pStyle w:val="z-TopofForm1"/>
        <w:snapToGrid w:val="0"/>
        <w:contextualSpacing/>
        <w:rPr>
          <w:rFonts w:ascii="Cambria" w:hAnsi="Cambria"/>
          <w:b/>
          <w:szCs w:val="24"/>
        </w:rPr>
      </w:pPr>
    </w:p>
    <w:p w14:paraId="145F1A98" w14:textId="77777777" w:rsidR="00C51969" w:rsidRDefault="00C51969" w:rsidP="00C51969">
      <w:pPr>
        <w:pStyle w:val="z-TopofForm1"/>
        <w:snapToGrid w:val="0"/>
        <w:contextualSpacing/>
        <w:rPr>
          <w:rFonts w:ascii="Cambria" w:hAnsi="Cambria"/>
          <w:b/>
          <w:szCs w:val="24"/>
        </w:rPr>
      </w:pPr>
    </w:p>
    <w:p w14:paraId="33EE3A9E" w14:textId="77777777" w:rsidR="00C51969" w:rsidRDefault="00C51969" w:rsidP="00C51969">
      <w:pPr>
        <w:pStyle w:val="z-TopofForm1"/>
        <w:snapToGrid w:val="0"/>
        <w:contextualSpacing/>
        <w:rPr>
          <w:rFonts w:ascii="Cambria" w:hAnsi="Cambria"/>
          <w:b/>
          <w:szCs w:val="24"/>
        </w:rPr>
      </w:pPr>
    </w:p>
    <w:p w14:paraId="1F8BEE92" w14:textId="77777777" w:rsidR="00C51969" w:rsidRDefault="00C51969" w:rsidP="00C51969">
      <w:pPr>
        <w:pStyle w:val="z-TopofForm1"/>
        <w:snapToGrid w:val="0"/>
        <w:contextualSpacing/>
        <w:rPr>
          <w:rFonts w:ascii="Cambria" w:hAnsi="Cambria"/>
          <w:b/>
          <w:szCs w:val="24"/>
        </w:rPr>
      </w:pPr>
    </w:p>
    <w:p w14:paraId="564C171A" w14:textId="77777777" w:rsidR="00C51969" w:rsidRDefault="00C51969" w:rsidP="00C51969">
      <w:pPr>
        <w:pStyle w:val="z-TopofForm1"/>
        <w:snapToGrid w:val="0"/>
        <w:contextualSpacing/>
        <w:rPr>
          <w:rFonts w:ascii="Cambria" w:hAnsi="Cambria"/>
          <w:b/>
          <w:szCs w:val="24"/>
        </w:rPr>
      </w:pPr>
    </w:p>
    <w:p w14:paraId="401F25E6" w14:textId="77777777" w:rsidR="00C51969" w:rsidRPr="002A6488" w:rsidRDefault="00C51969" w:rsidP="00C51969">
      <w:pPr>
        <w:pStyle w:val="z-TopofForm1"/>
        <w:snapToGrid w:val="0"/>
        <w:contextualSpacing/>
        <w:rPr>
          <w:rFonts w:ascii="Cambria" w:hAnsi="Cambria"/>
          <w:b/>
          <w:szCs w:val="24"/>
        </w:rPr>
      </w:pPr>
    </w:p>
    <w:p w14:paraId="58E49CAC" w14:textId="7BA60188" w:rsidR="004B0844" w:rsidRPr="002A6488" w:rsidRDefault="00FD42C9" w:rsidP="00C35100">
      <w:pPr>
        <w:pStyle w:val="z-TopofForm1"/>
        <w:rPr>
          <w:rFonts w:ascii="Cambria" w:hAnsi="Cambria"/>
          <w:b/>
          <w:szCs w:val="24"/>
        </w:rPr>
      </w:pPr>
      <w:r w:rsidRPr="002A6488">
        <w:rPr>
          <w:rFonts w:ascii="Cambria" w:hAnsi="Cambria"/>
          <w:b/>
          <w:szCs w:val="24"/>
        </w:rPr>
        <w:t>Overall Progr</w:t>
      </w:r>
      <w:r w:rsidR="00F34F9C" w:rsidRPr="002A6488">
        <w:rPr>
          <w:rFonts w:ascii="Cambria" w:hAnsi="Cambria"/>
          <w:b/>
          <w:szCs w:val="24"/>
        </w:rPr>
        <w:t>ess</w:t>
      </w:r>
      <w:r w:rsidR="00195AC9">
        <w:rPr>
          <w:rFonts w:ascii="Cambria" w:hAnsi="Cambria"/>
          <w:b/>
          <w:szCs w:val="24"/>
        </w:rPr>
        <w:t xml:space="preserve"> (to be completed by the studio professor):</w:t>
      </w:r>
    </w:p>
    <w:tbl>
      <w:tblPr>
        <w:tblW w:w="1088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965"/>
        <w:gridCol w:w="3123"/>
        <w:gridCol w:w="3177"/>
      </w:tblGrid>
      <w:tr w:rsidR="004B0844" w:rsidRPr="002A6488" w14:paraId="48394562" w14:textId="77777777" w:rsidTr="00C51969"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</w:tcPr>
          <w:p w14:paraId="555B46DA" w14:textId="77777777" w:rsidR="004B0844" w:rsidRPr="002A6488" w:rsidRDefault="004B0844" w:rsidP="00C35100">
            <w:pPr>
              <w:spacing w:after="0"/>
              <w:jc w:val="center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>Required</w:t>
            </w:r>
          </w:p>
          <w:p w14:paraId="29BA0744" w14:textId="77777777" w:rsidR="004B0844" w:rsidRPr="002A6488" w:rsidRDefault="004B0844" w:rsidP="00C35100">
            <w:pPr>
              <w:spacing w:after="0"/>
              <w:jc w:val="center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>Components</w:t>
            </w:r>
          </w:p>
        </w:tc>
        <w:tc>
          <w:tcPr>
            <w:tcW w:w="2965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03CB26C" w14:textId="334917BD" w:rsidR="004B0844" w:rsidRPr="002A6488" w:rsidRDefault="004B0844" w:rsidP="00C51969">
            <w:pPr>
              <w:spacing w:after="0"/>
              <w:jc w:val="center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>Does not Meet</w:t>
            </w:r>
          </w:p>
        </w:tc>
        <w:tc>
          <w:tcPr>
            <w:tcW w:w="3123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D2F7DAD" w14:textId="7A0C1EE2" w:rsidR="004B0844" w:rsidRPr="002A6488" w:rsidRDefault="004B0844" w:rsidP="00C51969">
            <w:pPr>
              <w:spacing w:after="0"/>
              <w:jc w:val="center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>Meets</w:t>
            </w:r>
          </w:p>
        </w:tc>
        <w:tc>
          <w:tcPr>
            <w:tcW w:w="3177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14:paraId="1402BDD5" w14:textId="167DA45E" w:rsidR="004B0844" w:rsidRPr="002A6488" w:rsidRDefault="004B0844" w:rsidP="00C51969">
            <w:pPr>
              <w:spacing w:after="0"/>
              <w:jc w:val="center"/>
              <w:rPr>
                <w:rFonts w:ascii="Cambria" w:hAnsi="Cambria"/>
              </w:rPr>
            </w:pPr>
            <w:r w:rsidRPr="002A6488">
              <w:rPr>
                <w:rFonts w:ascii="Cambria" w:hAnsi="Cambria"/>
              </w:rPr>
              <w:t>Exceeds</w:t>
            </w:r>
          </w:p>
        </w:tc>
      </w:tr>
      <w:tr w:rsidR="004B0844" w:rsidRPr="002A6488" w14:paraId="67D3BA56" w14:textId="77777777" w:rsidTr="00C51969">
        <w:tc>
          <w:tcPr>
            <w:tcW w:w="1620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5827927F" w14:textId="77777777" w:rsidR="004B0844" w:rsidRPr="002A6488" w:rsidRDefault="004B0844" w:rsidP="00C35100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 w:rsidRPr="002A6488">
              <w:rPr>
                <w:rFonts w:ascii="Cambria" w:hAnsi="Cambria"/>
                <w:b/>
                <w:sz w:val="20"/>
              </w:rPr>
              <w:t>Requirements set by each studio</w:t>
            </w:r>
          </w:p>
        </w:tc>
        <w:tc>
          <w:tcPr>
            <w:tcW w:w="2965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14:paraId="012C006F" w14:textId="4F267518" w:rsidR="004B0844" w:rsidRPr="002A6488" w:rsidRDefault="002A6488" w:rsidP="002A6488">
            <w:pPr>
              <w:spacing w:after="0"/>
              <w:rPr>
                <w:rFonts w:ascii="Cambria" w:hAnsi="Cambria"/>
                <w:sz w:val="20"/>
              </w:rPr>
            </w:pPr>
            <w:r w:rsidRPr="002A6488">
              <w:rPr>
                <w:rFonts w:ascii="Cambria" w:hAnsi="Cambria"/>
                <w:sz w:val="20"/>
                <w:szCs w:val="20"/>
              </w:rPr>
              <w:t xml:space="preserve">Insufficient to meet the expectations </w:t>
            </w:r>
            <w:r w:rsidRPr="002A6488">
              <w:rPr>
                <w:rFonts w:ascii="Cambria" w:hAnsi="Cambria"/>
                <w:sz w:val="20"/>
              </w:rPr>
              <w:t>of th</w:t>
            </w:r>
            <w:r w:rsidR="000D0276">
              <w:rPr>
                <w:rFonts w:ascii="Cambria" w:hAnsi="Cambria"/>
                <w:sz w:val="20"/>
              </w:rPr>
              <w:t xml:space="preserve">e music department in terms of </w:t>
            </w:r>
            <w:r w:rsidRPr="002A6488">
              <w:rPr>
                <w:rFonts w:ascii="Cambria" w:hAnsi="Cambria"/>
                <w:sz w:val="20"/>
              </w:rPr>
              <w:t>performance and/or repertoire appropriate for each sequential level</w:t>
            </w:r>
          </w:p>
        </w:tc>
        <w:tc>
          <w:tcPr>
            <w:tcW w:w="3123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14:paraId="10196430" w14:textId="77777777" w:rsidR="004B0844" w:rsidRPr="002A6488" w:rsidRDefault="00DD7C6E" w:rsidP="00C35100">
            <w:pPr>
              <w:spacing w:after="0"/>
              <w:rPr>
                <w:rFonts w:ascii="Cambria" w:hAnsi="Cambria"/>
                <w:sz w:val="20"/>
              </w:rPr>
            </w:pPr>
            <w:r w:rsidRPr="002A6488">
              <w:rPr>
                <w:rFonts w:ascii="Cambria" w:hAnsi="Cambria"/>
                <w:sz w:val="20"/>
                <w:szCs w:val="20"/>
              </w:rPr>
              <w:t xml:space="preserve">On track with the expectations </w:t>
            </w:r>
            <w:r w:rsidR="004B0844" w:rsidRPr="002A6488">
              <w:rPr>
                <w:rFonts w:ascii="Cambria" w:hAnsi="Cambria"/>
                <w:sz w:val="20"/>
              </w:rPr>
              <w:t>of the music department, executing performance and repertoire appropriate for each sequential level</w:t>
            </w:r>
          </w:p>
        </w:tc>
        <w:tc>
          <w:tcPr>
            <w:tcW w:w="3177" w:type="dxa"/>
            <w:tcBorders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9255251" w14:textId="77777777" w:rsidR="004B0844" w:rsidRPr="002A6488" w:rsidRDefault="002A6488" w:rsidP="002A6488">
            <w:pPr>
              <w:spacing w:after="0"/>
              <w:rPr>
                <w:rFonts w:ascii="Cambria" w:hAnsi="Cambria"/>
                <w:sz w:val="20"/>
              </w:rPr>
            </w:pPr>
            <w:r w:rsidRPr="002A6488">
              <w:rPr>
                <w:rFonts w:ascii="Cambria" w:hAnsi="Cambria"/>
                <w:sz w:val="20"/>
              </w:rPr>
              <w:t>Executing performance and repertoire above the requirements for each sequential level</w:t>
            </w:r>
          </w:p>
        </w:tc>
      </w:tr>
    </w:tbl>
    <w:p w14:paraId="40A073B9" w14:textId="77777777" w:rsidR="004B0844" w:rsidRPr="002A6488" w:rsidRDefault="004B0844" w:rsidP="00C35100">
      <w:pPr>
        <w:pStyle w:val="z-TopofForm1"/>
        <w:snapToGrid w:val="0"/>
        <w:contextualSpacing/>
        <w:rPr>
          <w:rFonts w:ascii="Cambria" w:hAnsi="Cambria"/>
          <w:b/>
          <w:szCs w:val="24"/>
        </w:rPr>
      </w:pPr>
      <w:r w:rsidRPr="002A6488">
        <w:rPr>
          <w:rFonts w:ascii="Cambria" w:eastAsia="Times" w:hAnsi="Cambria"/>
          <w:color w:val="auto"/>
        </w:rPr>
        <w:t xml:space="preserve">Comments: </w:t>
      </w:r>
    </w:p>
    <w:p w14:paraId="4C774491" w14:textId="77777777" w:rsidR="00FD42C9" w:rsidRPr="002A6488" w:rsidRDefault="00FD42C9" w:rsidP="00C35100">
      <w:pPr>
        <w:pStyle w:val="z-TopofForm1"/>
        <w:rPr>
          <w:rFonts w:ascii="Cambria" w:hAnsi="Cambria"/>
          <w:b/>
          <w:szCs w:val="24"/>
        </w:rPr>
      </w:pPr>
    </w:p>
    <w:p w14:paraId="168E46B8" w14:textId="77777777" w:rsidR="00D27F21" w:rsidRDefault="00D27F21" w:rsidP="00C35100">
      <w:pPr>
        <w:pStyle w:val="z-TopofForm1"/>
        <w:rPr>
          <w:rFonts w:ascii="Cambria" w:hAnsi="Cambria"/>
          <w:b/>
          <w:szCs w:val="24"/>
        </w:rPr>
      </w:pPr>
    </w:p>
    <w:p w14:paraId="554B927E" w14:textId="77777777" w:rsidR="00C51969" w:rsidRDefault="00C51969" w:rsidP="00C35100">
      <w:pPr>
        <w:pStyle w:val="z-TopofForm1"/>
        <w:rPr>
          <w:rFonts w:ascii="Cambria" w:hAnsi="Cambria"/>
          <w:b/>
          <w:szCs w:val="24"/>
        </w:rPr>
      </w:pPr>
    </w:p>
    <w:p w14:paraId="4F3FD679" w14:textId="77777777" w:rsidR="00C51969" w:rsidRDefault="00C51969" w:rsidP="00C35100">
      <w:pPr>
        <w:pStyle w:val="z-TopofForm1"/>
        <w:rPr>
          <w:rFonts w:ascii="Cambria" w:hAnsi="Cambria"/>
          <w:b/>
          <w:szCs w:val="24"/>
        </w:rPr>
      </w:pPr>
    </w:p>
    <w:p w14:paraId="5F13AC9B" w14:textId="77777777" w:rsidR="00C51969" w:rsidRPr="002A6488" w:rsidRDefault="00C51969" w:rsidP="00C35100">
      <w:pPr>
        <w:pStyle w:val="z-TopofForm1"/>
        <w:rPr>
          <w:rFonts w:ascii="Cambria" w:hAnsi="Cambria"/>
          <w:b/>
          <w:szCs w:val="24"/>
        </w:rPr>
      </w:pPr>
    </w:p>
    <w:p w14:paraId="6B3BC4BA" w14:textId="77777777" w:rsidR="00D27F21" w:rsidRPr="002A6488" w:rsidRDefault="00D27F21" w:rsidP="00C35100">
      <w:pPr>
        <w:pStyle w:val="z-TopofForm1"/>
        <w:rPr>
          <w:rFonts w:ascii="Cambria" w:hAnsi="Cambria"/>
          <w:b/>
          <w:szCs w:val="24"/>
        </w:rPr>
      </w:pPr>
    </w:p>
    <w:p w14:paraId="15404164" w14:textId="77777777" w:rsidR="00FD42C9" w:rsidRPr="002A6488" w:rsidRDefault="00FD42C9" w:rsidP="00C35100">
      <w:pPr>
        <w:pStyle w:val="z-TopofForm1"/>
        <w:rPr>
          <w:rFonts w:ascii="Cambria" w:hAnsi="Cambria"/>
          <w:b/>
          <w:szCs w:val="24"/>
        </w:rPr>
      </w:pPr>
    </w:p>
    <w:p w14:paraId="37F8A0C2" w14:textId="77777777" w:rsidR="00C51969" w:rsidRPr="002A6488" w:rsidRDefault="00C51969" w:rsidP="00C35100">
      <w:pPr>
        <w:pStyle w:val="z-TopofForm1"/>
        <w:rPr>
          <w:rFonts w:ascii="Cambria" w:hAnsi="Cambria"/>
          <w:b/>
          <w:szCs w:val="24"/>
        </w:rPr>
      </w:pPr>
    </w:p>
    <w:p w14:paraId="16A7B166" w14:textId="0789363C" w:rsidR="007F14B6" w:rsidRDefault="007F14B6" w:rsidP="00DE3A58">
      <w:pPr>
        <w:pStyle w:val="z-TopofForm1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Does Not Meet Expectations</w:t>
      </w:r>
      <w:r w:rsidR="00441356">
        <w:rPr>
          <w:rFonts w:ascii="Cambria" w:hAnsi="Cambria"/>
          <w:b/>
          <w:szCs w:val="24"/>
        </w:rPr>
        <w:t>(C-</w:t>
      </w:r>
      <w:proofErr w:type="gramStart"/>
      <w:r w:rsidR="00441356">
        <w:rPr>
          <w:rFonts w:ascii="Cambria" w:hAnsi="Cambria"/>
          <w:b/>
          <w:szCs w:val="24"/>
        </w:rPr>
        <w:t>)_</w:t>
      </w:r>
      <w:proofErr w:type="gramEnd"/>
      <w:r w:rsidR="00441356">
        <w:rPr>
          <w:rFonts w:ascii="Cambria" w:hAnsi="Cambria"/>
          <w:b/>
          <w:szCs w:val="24"/>
        </w:rPr>
        <w:t xml:space="preserve">____   </w:t>
      </w:r>
      <w:r>
        <w:rPr>
          <w:rFonts w:ascii="Cambria" w:hAnsi="Cambria"/>
          <w:b/>
          <w:szCs w:val="24"/>
        </w:rPr>
        <w:t xml:space="preserve"> Meets Expectations</w:t>
      </w:r>
      <w:r w:rsidR="00441356">
        <w:rPr>
          <w:rFonts w:ascii="Cambria" w:hAnsi="Cambria"/>
          <w:b/>
          <w:szCs w:val="24"/>
        </w:rPr>
        <w:t xml:space="preserve"> (B) _____  </w:t>
      </w:r>
      <w:r>
        <w:rPr>
          <w:rFonts w:ascii="Cambria" w:hAnsi="Cambria"/>
          <w:b/>
          <w:szCs w:val="24"/>
        </w:rPr>
        <w:t xml:space="preserve"> Exceeds Expectations</w:t>
      </w:r>
      <w:r w:rsidR="00441356">
        <w:rPr>
          <w:rFonts w:ascii="Cambria" w:hAnsi="Cambria"/>
          <w:b/>
          <w:szCs w:val="24"/>
        </w:rPr>
        <w:t>(A)</w:t>
      </w:r>
      <w:r>
        <w:rPr>
          <w:rFonts w:ascii="Cambria" w:hAnsi="Cambria"/>
          <w:b/>
          <w:szCs w:val="24"/>
        </w:rPr>
        <w:t xml:space="preserve">  ______</w:t>
      </w:r>
      <w:r w:rsidR="008C7802" w:rsidRPr="002A6488">
        <w:rPr>
          <w:rFonts w:ascii="Cambria" w:hAnsi="Cambria"/>
          <w:b/>
          <w:szCs w:val="24"/>
        </w:rPr>
        <w:tab/>
      </w:r>
    </w:p>
    <w:p w14:paraId="429791BE" w14:textId="77777777" w:rsidR="007F14B6" w:rsidRDefault="007F14B6" w:rsidP="00DE3A58">
      <w:pPr>
        <w:pStyle w:val="z-TopofForm1"/>
        <w:rPr>
          <w:rFonts w:ascii="Cambria" w:hAnsi="Cambria"/>
          <w:b/>
          <w:szCs w:val="24"/>
        </w:rPr>
      </w:pPr>
    </w:p>
    <w:p w14:paraId="1FB8361A" w14:textId="699FA244" w:rsidR="004B0844" w:rsidRDefault="004B0844" w:rsidP="00DE3A58">
      <w:pPr>
        <w:pStyle w:val="z-TopofForm1"/>
        <w:rPr>
          <w:rFonts w:ascii="Cambria" w:hAnsi="Cambria"/>
          <w:b/>
          <w:szCs w:val="24"/>
        </w:rPr>
      </w:pPr>
      <w:r w:rsidRPr="002A6488">
        <w:rPr>
          <w:rFonts w:ascii="Cambria" w:hAnsi="Cambria"/>
          <w:b/>
          <w:szCs w:val="24"/>
        </w:rPr>
        <w:t>Faculty signature _____________________________</w:t>
      </w:r>
    </w:p>
    <w:p w14:paraId="2C20F853" w14:textId="07E35808" w:rsidR="00441356" w:rsidRDefault="00441356" w:rsidP="00DE3A58">
      <w:pPr>
        <w:pStyle w:val="z-TopofForm1"/>
        <w:rPr>
          <w:rFonts w:ascii="Cambria" w:hAnsi="Cambria"/>
          <w:b/>
          <w:szCs w:val="24"/>
        </w:rPr>
      </w:pPr>
    </w:p>
    <w:p w14:paraId="37B4D025" w14:textId="2EA1FFD9" w:rsidR="00441356" w:rsidRDefault="00441356" w:rsidP="00DE3A58">
      <w:pPr>
        <w:pStyle w:val="z-TopofForm1"/>
        <w:rPr>
          <w:rFonts w:ascii="Cambria" w:hAnsi="Cambria"/>
          <w:b/>
          <w:szCs w:val="24"/>
        </w:rPr>
      </w:pPr>
    </w:p>
    <w:p w14:paraId="17E0EA99" w14:textId="77777777" w:rsidR="00441356" w:rsidRDefault="00441356" w:rsidP="00DE3A58">
      <w:pPr>
        <w:pStyle w:val="z-TopofForm1"/>
        <w:rPr>
          <w:rFonts w:ascii="Cambria" w:hAnsi="Cambria"/>
          <w:b/>
          <w:szCs w:val="24"/>
        </w:rPr>
      </w:pPr>
    </w:p>
    <w:p w14:paraId="2B8CC279" w14:textId="77777777" w:rsidR="00441356" w:rsidRPr="002A6488" w:rsidRDefault="00441356" w:rsidP="00441356">
      <w:pPr>
        <w:pStyle w:val="Default"/>
      </w:pPr>
    </w:p>
    <w:p w14:paraId="520D5833" w14:textId="455CF77B" w:rsidR="00441356" w:rsidRPr="002A6488" w:rsidRDefault="00441356" w:rsidP="00441356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PERCUSSION</w:t>
      </w:r>
      <w:r w:rsidRPr="002A6488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STUDIO REPERTOIRE/ </w:t>
      </w:r>
      <w:proofErr w:type="gramStart"/>
      <w:r>
        <w:rPr>
          <w:b/>
          <w:bCs/>
          <w:i/>
          <w:iCs/>
          <w:sz w:val="23"/>
          <w:szCs w:val="23"/>
        </w:rPr>
        <w:t xml:space="preserve">ACTIVITY </w:t>
      </w:r>
      <w:r w:rsidRPr="002A6488">
        <w:rPr>
          <w:b/>
          <w:bCs/>
          <w:i/>
          <w:iCs/>
          <w:sz w:val="23"/>
          <w:szCs w:val="23"/>
        </w:rPr>
        <w:t xml:space="preserve"> FORM</w:t>
      </w:r>
      <w:proofErr w:type="gramEnd"/>
    </w:p>
    <w:p w14:paraId="64FD77DD" w14:textId="1A8F0FBD" w:rsidR="00441356" w:rsidRDefault="00441356" w:rsidP="00441356">
      <w:pPr>
        <w:pStyle w:val="Default"/>
        <w:jc w:val="center"/>
        <w:rPr>
          <w:b/>
          <w:bCs/>
          <w:sz w:val="23"/>
          <w:szCs w:val="23"/>
        </w:rPr>
      </w:pPr>
      <w:r w:rsidRPr="002A6488">
        <w:rPr>
          <w:b/>
          <w:bCs/>
          <w:sz w:val="23"/>
          <w:szCs w:val="23"/>
        </w:rPr>
        <w:t>Mansfield University Music Department</w:t>
      </w:r>
    </w:p>
    <w:p w14:paraId="7D5B8845" w14:textId="3B87AB43" w:rsidR="00441356" w:rsidRDefault="00441356" w:rsidP="00441356">
      <w:pPr>
        <w:pStyle w:val="Default"/>
        <w:jc w:val="center"/>
        <w:rPr>
          <w:b/>
          <w:bCs/>
          <w:sz w:val="23"/>
          <w:szCs w:val="23"/>
        </w:rPr>
      </w:pPr>
    </w:p>
    <w:p w14:paraId="29EA3FDE" w14:textId="77777777" w:rsidR="00441356" w:rsidRDefault="00441356" w:rsidP="00441356">
      <w:pPr>
        <w:pStyle w:val="Default"/>
        <w:rPr>
          <w:b/>
          <w:bCs/>
          <w:sz w:val="20"/>
          <w:szCs w:val="20"/>
        </w:rPr>
      </w:pPr>
      <w:r w:rsidRPr="002A6488">
        <w:rPr>
          <w:b/>
          <w:bCs/>
          <w:sz w:val="20"/>
          <w:szCs w:val="20"/>
        </w:rPr>
        <w:t xml:space="preserve">NAME: </w:t>
      </w:r>
      <w:r>
        <w:rPr>
          <w:b/>
          <w:bCs/>
          <w:sz w:val="20"/>
          <w:szCs w:val="20"/>
        </w:rPr>
        <w:t>__________________________________________</w:t>
      </w:r>
    </w:p>
    <w:p w14:paraId="1AA0FA99" w14:textId="77777777" w:rsidR="00441356" w:rsidRPr="002A6488" w:rsidRDefault="00441356" w:rsidP="00441356">
      <w:pPr>
        <w:pStyle w:val="Default"/>
        <w:rPr>
          <w:b/>
          <w:bCs/>
          <w:sz w:val="20"/>
          <w:szCs w:val="20"/>
        </w:rPr>
      </w:pPr>
    </w:p>
    <w:p w14:paraId="2CBA75FB" w14:textId="77777777" w:rsidR="00441356" w:rsidRDefault="00441356" w:rsidP="00441356">
      <w:pPr>
        <w:pStyle w:val="Default"/>
        <w:rPr>
          <w:b/>
          <w:bCs/>
          <w:sz w:val="20"/>
          <w:szCs w:val="20"/>
        </w:rPr>
      </w:pPr>
      <w:r w:rsidRPr="002A6488">
        <w:rPr>
          <w:b/>
          <w:bCs/>
          <w:sz w:val="20"/>
          <w:szCs w:val="20"/>
        </w:rPr>
        <w:t xml:space="preserve">DATE: </w:t>
      </w:r>
      <w:r>
        <w:rPr>
          <w:b/>
          <w:bCs/>
          <w:sz w:val="20"/>
          <w:szCs w:val="20"/>
        </w:rPr>
        <w:t>___________________________________________</w:t>
      </w:r>
    </w:p>
    <w:p w14:paraId="084CF315" w14:textId="77777777" w:rsidR="00441356" w:rsidRPr="002A6488" w:rsidRDefault="00441356" w:rsidP="00441356">
      <w:pPr>
        <w:pStyle w:val="Default"/>
        <w:rPr>
          <w:sz w:val="20"/>
          <w:szCs w:val="20"/>
        </w:rPr>
      </w:pPr>
    </w:p>
    <w:p w14:paraId="0B161864" w14:textId="77777777" w:rsidR="00441356" w:rsidRDefault="00441356" w:rsidP="0044135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DEGREE PROGRAM</w:t>
      </w:r>
      <w:r w:rsidRPr="002A6488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__________________________</w:t>
      </w:r>
    </w:p>
    <w:p w14:paraId="69B26ACC" w14:textId="77777777" w:rsidR="00441356" w:rsidRPr="002A6488" w:rsidRDefault="00441356" w:rsidP="00441356">
      <w:pPr>
        <w:pStyle w:val="Default"/>
        <w:rPr>
          <w:sz w:val="20"/>
          <w:szCs w:val="20"/>
        </w:rPr>
      </w:pPr>
    </w:p>
    <w:p w14:paraId="7CB81655" w14:textId="77777777" w:rsidR="00441356" w:rsidRPr="002A6488" w:rsidRDefault="00441356" w:rsidP="00441356">
      <w:pPr>
        <w:pStyle w:val="Default"/>
        <w:rPr>
          <w:sz w:val="20"/>
          <w:szCs w:val="20"/>
        </w:rPr>
      </w:pPr>
      <w:r w:rsidRPr="002A6488">
        <w:rPr>
          <w:b/>
          <w:bCs/>
          <w:sz w:val="20"/>
          <w:szCs w:val="20"/>
        </w:rPr>
        <w:t xml:space="preserve">Currently completing which semester of study (check box): </w:t>
      </w:r>
    </w:p>
    <w:p w14:paraId="3D3DAF3E" w14:textId="77777777" w:rsidR="00441356" w:rsidRPr="002A6488" w:rsidRDefault="00441356" w:rsidP="00441356">
      <w:pPr>
        <w:pStyle w:val="Default"/>
        <w:rPr>
          <w:sz w:val="20"/>
          <w:szCs w:val="20"/>
        </w:rPr>
      </w:pPr>
      <w:r w:rsidRPr="002A6488">
        <w:rPr>
          <w:b/>
          <w:bCs/>
          <w:sz w:val="20"/>
          <w:szCs w:val="20"/>
        </w:rPr>
        <w:t xml:space="preserve">Freshman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1st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2nd; </w:t>
      </w:r>
      <w:proofErr w:type="gramStart"/>
      <w:r w:rsidRPr="002A6488">
        <w:rPr>
          <w:b/>
          <w:bCs/>
          <w:sz w:val="20"/>
          <w:szCs w:val="20"/>
        </w:rPr>
        <w:t>Sophomore</w:t>
      </w:r>
      <w:proofErr w:type="gramEnd"/>
      <w:r w:rsidRPr="002A6488">
        <w:rPr>
          <w:b/>
          <w:bCs/>
          <w:sz w:val="20"/>
          <w:szCs w:val="20"/>
        </w:rPr>
        <w:t xml:space="preserve">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1st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2nd; Junior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1st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2nd; Senior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1st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>2nd; Other_____</w:t>
      </w:r>
      <w:r>
        <w:rPr>
          <w:b/>
          <w:bCs/>
          <w:sz w:val="20"/>
          <w:szCs w:val="20"/>
        </w:rPr>
        <w:t>______</w:t>
      </w:r>
      <w:r w:rsidRPr="002A6488">
        <w:rPr>
          <w:b/>
          <w:bCs/>
          <w:sz w:val="20"/>
          <w:szCs w:val="20"/>
        </w:rPr>
        <w:t>_</w:t>
      </w:r>
    </w:p>
    <w:p w14:paraId="5EC20E44" w14:textId="0278BAD0" w:rsidR="00441356" w:rsidRDefault="00441356" w:rsidP="00441356">
      <w:pPr>
        <w:pStyle w:val="Default"/>
        <w:rPr>
          <w:sz w:val="23"/>
          <w:szCs w:val="23"/>
        </w:rPr>
      </w:pPr>
    </w:p>
    <w:p w14:paraId="6CA37681" w14:textId="4CB0F014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Ensembles in which you participated this semester:</w:t>
      </w:r>
    </w:p>
    <w:p w14:paraId="3AF71458" w14:textId="33D44F15" w:rsidR="00441356" w:rsidRDefault="00441356" w:rsidP="00441356">
      <w:pPr>
        <w:pStyle w:val="Default"/>
        <w:rPr>
          <w:sz w:val="23"/>
          <w:szCs w:val="23"/>
        </w:rPr>
      </w:pPr>
    </w:p>
    <w:p w14:paraId="72EAADAB" w14:textId="50D77C7B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</w:t>
      </w:r>
    </w:p>
    <w:p w14:paraId="75CF527F" w14:textId="2D9CCDD8" w:rsidR="00441356" w:rsidRDefault="00441356" w:rsidP="00441356">
      <w:pPr>
        <w:pStyle w:val="Default"/>
        <w:rPr>
          <w:sz w:val="23"/>
          <w:szCs w:val="23"/>
        </w:rPr>
      </w:pPr>
    </w:p>
    <w:p w14:paraId="58A9ED2C" w14:textId="77777777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</w:t>
      </w:r>
    </w:p>
    <w:p w14:paraId="7391AD1C" w14:textId="09FC9E88" w:rsidR="00441356" w:rsidRDefault="00441356" w:rsidP="00441356">
      <w:pPr>
        <w:pStyle w:val="Default"/>
        <w:rPr>
          <w:sz w:val="23"/>
          <w:szCs w:val="23"/>
        </w:rPr>
      </w:pPr>
    </w:p>
    <w:p w14:paraId="1C5F1CCA" w14:textId="77777777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</w:t>
      </w:r>
    </w:p>
    <w:p w14:paraId="3B5A9050" w14:textId="07E02F0D" w:rsidR="00441356" w:rsidRDefault="00441356" w:rsidP="00441356">
      <w:pPr>
        <w:pStyle w:val="Default"/>
        <w:rPr>
          <w:sz w:val="23"/>
          <w:szCs w:val="23"/>
        </w:rPr>
      </w:pPr>
    </w:p>
    <w:p w14:paraId="61942ABD" w14:textId="77777777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</w:t>
      </w:r>
    </w:p>
    <w:p w14:paraId="3E79CC01" w14:textId="0C386F7A" w:rsidR="00441356" w:rsidRDefault="00441356" w:rsidP="00441356">
      <w:pPr>
        <w:pStyle w:val="Default"/>
        <w:rPr>
          <w:sz w:val="23"/>
          <w:szCs w:val="23"/>
        </w:rPr>
      </w:pPr>
    </w:p>
    <w:p w14:paraId="6C19547D" w14:textId="67840602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Repertoire to Perform at Jury: (title and composer) </w:t>
      </w:r>
      <w:proofErr w:type="gramStart"/>
      <w:r>
        <w:rPr>
          <w:sz w:val="23"/>
          <w:szCs w:val="23"/>
        </w:rPr>
        <w:t>Complete</w:t>
      </w:r>
      <w:proofErr w:type="gramEnd"/>
      <w:r>
        <w:rPr>
          <w:sz w:val="23"/>
          <w:szCs w:val="23"/>
        </w:rPr>
        <w:t xml:space="preserve"> All That Apply</w:t>
      </w:r>
    </w:p>
    <w:p w14:paraId="0D9D4CC1" w14:textId="66963AEA" w:rsidR="00441356" w:rsidRDefault="00441356" w:rsidP="00441356">
      <w:pPr>
        <w:pStyle w:val="Default"/>
        <w:rPr>
          <w:sz w:val="23"/>
          <w:szCs w:val="23"/>
        </w:rPr>
      </w:pPr>
    </w:p>
    <w:p w14:paraId="7DAD23A7" w14:textId="2A5C4205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Snare Drum: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>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6A1C8AD" w14:textId="77777777" w:rsidR="00441356" w:rsidRDefault="00441356" w:rsidP="00441356">
      <w:pPr>
        <w:pStyle w:val="Default"/>
        <w:rPr>
          <w:sz w:val="23"/>
          <w:szCs w:val="23"/>
        </w:rPr>
      </w:pPr>
    </w:p>
    <w:p w14:paraId="53F7186A" w14:textId="305D75FC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Multi- Percussion:</w:t>
      </w:r>
      <w:r>
        <w:rPr>
          <w:sz w:val="23"/>
          <w:szCs w:val="23"/>
        </w:rPr>
        <w:tab/>
      </w:r>
      <w:r>
        <w:rPr>
          <w:sz w:val="23"/>
          <w:szCs w:val="23"/>
        </w:rPr>
        <w:t>_____________________________________________</w:t>
      </w:r>
      <w:r>
        <w:rPr>
          <w:sz w:val="23"/>
          <w:szCs w:val="23"/>
        </w:rPr>
        <w:t>________________</w:t>
      </w:r>
    </w:p>
    <w:p w14:paraId="0C8418EB" w14:textId="42BCB714" w:rsidR="00441356" w:rsidRDefault="00441356" w:rsidP="00441356">
      <w:pPr>
        <w:pStyle w:val="Default"/>
        <w:rPr>
          <w:sz w:val="23"/>
          <w:szCs w:val="23"/>
        </w:rPr>
      </w:pPr>
    </w:p>
    <w:p w14:paraId="59FCCDF2" w14:textId="77777777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Timpani: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07A33392" w14:textId="77777777" w:rsidR="00441356" w:rsidRDefault="00441356" w:rsidP="00441356">
      <w:pPr>
        <w:pStyle w:val="Default"/>
        <w:rPr>
          <w:sz w:val="23"/>
          <w:szCs w:val="23"/>
        </w:rPr>
      </w:pPr>
    </w:p>
    <w:p w14:paraId="6EE4E9CC" w14:textId="52E14A8F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Two Mallet: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_____________________________________________</w:t>
      </w:r>
      <w:r>
        <w:rPr>
          <w:sz w:val="23"/>
          <w:szCs w:val="23"/>
        </w:rPr>
        <w:t>________________</w:t>
      </w:r>
    </w:p>
    <w:p w14:paraId="27F63DB9" w14:textId="2CAA99A8" w:rsidR="00441356" w:rsidRDefault="00441356" w:rsidP="00441356">
      <w:pPr>
        <w:pStyle w:val="Default"/>
        <w:rPr>
          <w:sz w:val="23"/>
          <w:szCs w:val="23"/>
        </w:rPr>
      </w:pPr>
    </w:p>
    <w:p w14:paraId="7DB5E035" w14:textId="77777777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Four Mallet: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6D25115" w14:textId="77777777" w:rsidR="00441356" w:rsidRDefault="00441356" w:rsidP="00441356">
      <w:pPr>
        <w:pStyle w:val="Default"/>
        <w:rPr>
          <w:sz w:val="23"/>
          <w:szCs w:val="23"/>
        </w:rPr>
      </w:pPr>
    </w:p>
    <w:p w14:paraId="7BE2D55D" w14:textId="77777777" w:rsidR="00441356" w:rsidRDefault="00441356" w:rsidP="00441356">
      <w:pPr>
        <w:pStyle w:val="Default"/>
        <w:rPr>
          <w:sz w:val="23"/>
          <w:szCs w:val="23"/>
        </w:rPr>
      </w:pPr>
    </w:p>
    <w:p w14:paraId="6D370E6D" w14:textId="65CEFA49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Other Repertoire Explored (Reading, listening, Adding to Perform</w:t>
      </w:r>
      <w:proofErr w:type="gramStart"/>
      <w:r>
        <w:rPr>
          <w:sz w:val="23"/>
          <w:szCs w:val="23"/>
        </w:rPr>
        <w:t>)  Indicate</w:t>
      </w:r>
      <w:proofErr w:type="gramEnd"/>
      <w:r>
        <w:rPr>
          <w:sz w:val="23"/>
          <w:szCs w:val="23"/>
        </w:rPr>
        <w:t xml:space="preserve"> title, composer, instrument and indicate L for listening, R for Reading, A for adding.</w:t>
      </w:r>
    </w:p>
    <w:p w14:paraId="3FFFF963" w14:textId="4A33FA42" w:rsidR="00441356" w:rsidRDefault="00441356" w:rsidP="00441356">
      <w:pPr>
        <w:pStyle w:val="Default"/>
        <w:rPr>
          <w:sz w:val="23"/>
          <w:szCs w:val="23"/>
        </w:rPr>
      </w:pPr>
    </w:p>
    <w:p w14:paraId="7CEEFECC" w14:textId="1F132439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</w:t>
      </w:r>
    </w:p>
    <w:p w14:paraId="3C615781" w14:textId="77777777" w:rsidR="00441356" w:rsidRDefault="00441356" w:rsidP="00441356">
      <w:pPr>
        <w:pStyle w:val="Default"/>
        <w:rPr>
          <w:sz w:val="23"/>
          <w:szCs w:val="23"/>
        </w:rPr>
      </w:pPr>
    </w:p>
    <w:p w14:paraId="77B1E0DA" w14:textId="7D66BD8F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</w:t>
      </w:r>
    </w:p>
    <w:p w14:paraId="69832503" w14:textId="77777777" w:rsidR="00441356" w:rsidRDefault="00441356" w:rsidP="00441356">
      <w:pPr>
        <w:pStyle w:val="Default"/>
        <w:rPr>
          <w:sz w:val="23"/>
          <w:szCs w:val="23"/>
        </w:rPr>
      </w:pPr>
    </w:p>
    <w:p w14:paraId="7E0BF810" w14:textId="672FCCEA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</w:t>
      </w:r>
    </w:p>
    <w:p w14:paraId="2FD50B45" w14:textId="77777777" w:rsidR="00441356" w:rsidRDefault="00441356" w:rsidP="00441356">
      <w:pPr>
        <w:pStyle w:val="Default"/>
        <w:rPr>
          <w:sz w:val="23"/>
          <w:szCs w:val="23"/>
        </w:rPr>
      </w:pPr>
    </w:p>
    <w:p w14:paraId="2C387B2B" w14:textId="1B1E1CE0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</w:t>
      </w:r>
    </w:p>
    <w:p w14:paraId="6D4689CD" w14:textId="77777777" w:rsidR="00441356" w:rsidRDefault="00441356" w:rsidP="00441356">
      <w:pPr>
        <w:pStyle w:val="Default"/>
        <w:rPr>
          <w:sz w:val="23"/>
          <w:szCs w:val="23"/>
        </w:rPr>
      </w:pPr>
    </w:p>
    <w:p w14:paraId="0DD9F61E" w14:textId="06ACF341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</w:t>
      </w:r>
    </w:p>
    <w:p w14:paraId="33FCB671" w14:textId="77777777" w:rsidR="00441356" w:rsidRDefault="00441356" w:rsidP="00441356">
      <w:pPr>
        <w:pStyle w:val="Default"/>
        <w:rPr>
          <w:sz w:val="23"/>
          <w:szCs w:val="23"/>
        </w:rPr>
      </w:pPr>
    </w:p>
    <w:p w14:paraId="7DC39A09" w14:textId="462161CD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</w:t>
      </w:r>
    </w:p>
    <w:p w14:paraId="09B1D7B5" w14:textId="77777777" w:rsidR="00441356" w:rsidRDefault="00441356" w:rsidP="00441356">
      <w:pPr>
        <w:pStyle w:val="Default"/>
        <w:rPr>
          <w:sz w:val="23"/>
          <w:szCs w:val="23"/>
        </w:rPr>
      </w:pPr>
    </w:p>
    <w:p w14:paraId="14A3E426" w14:textId="0503C1CA" w:rsidR="007F14B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</w:t>
      </w:r>
      <w:r>
        <w:rPr>
          <w:sz w:val="23"/>
          <w:szCs w:val="23"/>
        </w:rPr>
        <w:t>______</w:t>
      </w:r>
    </w:p>
    <w:p w14:paraId="313BFFD3" w14:textId="033839A4" w:rsidR="00441356" w:rsidRPr="002A6488" w:rsidRDefault="00441356" w:rsidP="00441356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PERCUSSION</w:t>
      </w:r>
      <w:r w:rsidRPr="002A6488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SELF ASSESSMENT </w:t>
      </w:r>
      <w:r w:rsidRPr="002A6488">
        <w:rPr>
          <w:b/>
          <w:bCs/>
          <w:i/>
          <w:iCs/>
          <w:sz w:val="23"/>
          <w:szCs w:val="23"/>
        </w:rPr>
        <w:t>FORM</w:t>
      </w:r>
    </w:p>
    <w:p w14:paraId="65D206F6" w14:textId="77777777" w:rsidR="00441356" w:rsidRPr="002A6488" w:rsidRDefault="00441356" w:rsidP="00441356">
      <w:pPr>
        <w:pStyle w:val="Default"/>
        <w:jc w:val="center"/>
        <w:rPr>
          <w:sz w:val="23"/>
          <w:szCs w:val="23"/>
        </w:rPr>
      </w:pPr>
      <w:r w:rsidRPr="002A6488">
        <w:rPr>
          <w:b/>
          <w:bCs/>
          <w:sz w:val="23"/>
          <w:szCs w:val="23"/>
        </w:rPr>
        <w:t>Mansfield University Music Department</w:t>
      </w:r>
    </w:p>
    <w:p w14:paraId="4561E5E1" w14:textId="77777777" w:rsidR="00441356" w:rsidRDefault="00441356" w:rsidP="00441356">
      <w:pPr>
        <w:pStyle w:val="Default"/>
        <w:rPr>
          <w:b/>
          <w:bCs/>
          <w:sz w:val="20"/>
          <w:szCs w:val="20"/>
        </w:rPr>
      </w:pPr>
      <w:r w:rsidRPr="002A6488">
        <w:rPr>
          <w:b/>
          <w:bCs/>
          <w:sz w:val="20"/>
          <w:szCs w:val="20"/>
        </w:rPr>
        <w:t xml:space="preserve">NAME: </w:t>
      </w:r>
      <w:r>
        <w:rPr>
          <w:b/>
          <w:bCs/>
          <w:sz w:val="20"/>
          <w:szCs w:val="20"/>
        </w:rPr>
        <w:t>__________________________________________</w:t>
      </w:r>
    </w:p>
    <w:p w14:paraId="57BCD2C3" w14:textId="77777777" w:rsidR="00441356" w:rsidRPr="002A6488" w:rsidRDefault="00441356" w:rsidP="00441356">
      <w:pPr>
        <w:pStyle w:val="Default"/>
        <w:rPr>
          <w:b/>
          <w:bCs/>
          <w:sz w:val="20"/>
          <w:szCs w:val="20"/>
        </w:rPr>
      </w:pPr>
    </w:p>
    <w:p w14:paraId="01EE5D82" w14:textId="77777777" w:rsidR="00441356" w:rsidRDefault="00441356" w:rsidP="00441356">
      <w:pPr>
        <w:pStyle w:val="Default"/>
        <w:rPr>
          <w:b/>
          <w:bCs/>
          <w:sz w:val="20"/>
          <w:szCs w:val="20"/>
        </w:rPr>
      </w:pPr>
      <w:r w:rsidRPr="002A6488">
        <w:rPr>
          <w:b/>
          <w:bCs/>
          <w:sz w:val="20"/>
          <w:szCs w:val="20"/>
        </w:rPr>
        <w:t xml:space="preserve">DATE: </w:t>
      </w:r>
      <w:r>
        <w:rPr>
          <w:b/>
          <w:bCs/>
          <w:sz w:val="20"/>
          <w:szCs w:val="20"/>
        </w:rPr>
        <w:t>___________________________________________</w:t>
      </w:r>
    </w:p>
    <w:p w14:paraId="3085EF76" w14:textId="77777777" w:rsidR="00441356" w:rsidRPr="002A6488" w:rsidRDefault="00441356" w:rsidP="00441356">
      <w:pPr>
        <w:pStyle w:val="Default"/>
        <w:rPr>
          <w:sz w:val="20"/>
          <w:szCs w:val="20"/>
        </w:rPr>
      </w:pPr>
    </w:p>
    <w:p w14:paraId="1D40544B" w14:textId="77777777" w:rsidR="00441356" w:rsidRDefault="00441356" w:rsidP="0044135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DEGREE PROGRAM</w:t>
      </w:r>
      <w:r w:rsidRPr="002A6488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__________________________</w:t>
      </w:r>
    </w:p>
    <w:p w14:paraId="47EE843B" w14:textId="77777777" w:rsidR="00441356" w:rsidRPr="002A6488" w:rsidRDefault="00441356" w:rsidP="00441356">
      <w:pPr>
        <w:pStyle w:val="Default"/>
        <w:rPr>
          <w:sz w:val="20"/>
          <w:szCs w:val="20"/>
        </w:rPr>
      </w:pPr>
    </w:p>
    <w:p w14:paraId="2453B41C" w14:textId="77777777" w:rsidR="00441356" w:rsidRPr="002A6488" w:rsidRDefault="00441356" w:rsidP="00441356">
      <w:pPr>
        <w:pStyle w:val="Default"/>
        <w:rPr>
          <w:sz w:val="20"/>
          <w:szCs w:val="20"/>
        </w:rPr>
      </w:pPr>
      <w:r w:rsidRPr="002A6488">
        <w:rPr>
          <w:b/>
          <w:bCs/>
          <w:sz w:val="20"/>
          <w:szCs w:val="20"/>
        </w:rPr>
        <w:t xml:space="preserve">Currently completing which semester of study (check box): </w:t>
      </w:r>
    </w:p>
    <w:p w14:paraId="3A31667F" w14:textId="77777777" w:rsidR="00441356" w:rsidRPr="002A6488" w:rsidRDefault="00441356" w:rsidP="00441356">
      <w:pPr>
        <w:pStyle w:val="Default"/>
        <w:rPr>
          <w:sz w:val="20"/>
          <w:szCs w:val="20"/>
        </w:rPr>
      </w:pPr>
      <w:r w:rsidRPr="002A6488">
        <w:rPr>
          <w:b/>
          <w:bCs/>
          <w:sz w:val="20"/>
          <w:szCs w:val="20"/>
        </w:rPr>
        <w:t xml:space="preserve">Freshman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1st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2nd; </w:t>
      </w:r>
      <w:proofErr w:type="gramStart"/>
      <w:r w:rsidRPr="002A6488">
        <w:rPr>
          <w:b/>
          <w:bCs/>
          <w:sz w:val="20"/>
          <w:szCs w:val="20"/>
        </w:rPr>
        <w:t>Sophomore</w:t>
      </w:r>
      <w:proofErr w:type="gramEnd"/>
      <w:r w:rsidRPr="002A6488">
        <w:rPr>
          <w:b/>
          <w:bCs/>
          <w:sz w:val="20"/>
          <w:szCs w:val="20"/>
        </w:rPr>
        <w:t xml:space="preserve">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1st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2nd; Junior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1st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2nd; Senior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 xml:space="preserve">1st </w:t>
      </w:r>
      <w:r w:rsidRPr="002A6488">
        <w:rPr>
          <w:rFonts w:ascii="Minion Pro" w:hAnsi="Minion Pro" w:cs="Minion Pro"/>
          <w:sz w:val="32"/>
          <w:szCs w:val="32"/>
        </w:rPr>
        <w:t>☐</w:t>
      </w:r>
      <w:r w:rsidRPr="002A6488">
        <w:rPr>
          <w:sz w:val="32"/>
          <w:szCs w:val="32"/>
        </w:rPr>
        <w:t xml:space="preserve"> </w:t>
      </w:r>
      <w:r w:rsidRPr="002A6488">
        <w:rPr>
          <w:b/>
          <w:bCs/>
          <w:sz w:val="20"/>
          <w:szCs w:val="20"/>
        </w:rPr>
        <w:t>2nd; Other_____</w:t>
      </w:r>
      <w:r>
        <w:rPr>
          <w:b/>
          <w:bCs/>
          <w:sz w:val="20"/>
          <w:szCs w:val="20"/>
        </w:rPr>
        <w:t>______</w:t>
      </w:r>
      <w:r w:rsidRPr="002A6488">
        <w:rPr>
          <w:b/>
          <w:bCs/>
          <w:sz w:val="20"/>
          <w:szCs w:val="20"/>
        </w:rPr>
        <w:t>_</w:t>
      </w:r>
    </w:p>
    <w:p w14:paraId="7C2E0DD6" w14:textId="1F07FBE8" w:rsidR="00441356" w:rsidRDefault="00441356" w:rsidP="00441356">
      <w:pPr>
        <w:pStyle w:val="Default"/>
        <w:rPr>
          <w:sz w:val="23"/>
          <w:szCs w:val="23"/>
        </w:rPr>
      </w:pPr>
    </w:p>
    <w:p w14:paraId="1057B706" w14:textId="067C57B5" w:rsidR="00441356" w:rsidRDefault="00441356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order to improve, one must understand where you currently stand as a percussionist.  While comparison to others is not the intention, a comparison of yourself to what it means to be successful in your chosen field as a percussionist is critical to your </w:t>
      </w:r>
      <w:r w:rsidR="00083D63">
        <w:rPr>
          <w:sz w:val="23"/>
          <w:szCs w:val="23"/>
        </w:rPr>
        <w:t>growth and development.  In written form, please assess yourself against the criteria listed below.  (You may attach a typed evaluation to your jury packet or you may hand write your evaluation.) Write a minimum of one paragraph to each of the areas listed below.</w:t>
      </w:r>
    </w:p>
    <w:p w14:paraId="152F174E" w14:textId="4A9DD42A" w:rsidR="00083D63" w:rsidRDefault="00083D63" w:rsidP="00441356">
      <w:pPr>
        <w:pStyle w:val="Default"/>
        <w:rPr>
          <w:sz w:val="23"/>
          <w:szCs w:val="23"/>
        </w:rPr>
      </w:pPr>
    </w:p>
    <w:p w14:paraId="2550C9AF" w14:textId="77777777" w:rsidR="00083D63" w:rsidRDefault="00083D63" w:rsidP="00441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Include:  </w:t>
      </w:r>
    </w:p>
    <w:p w14:paraId="2E7C554E" w14:textId="1F486FD3" w:rsidR="00083D63" w:rsidRDefault="00083D63" w:rsidP="00083D6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Ability on Snare and Multi-percussion (address sight reading, technique, musicianship, practice)</w:t>
      </w:r>
    </w:p>
    <w:p w14:paraId="4559EC41" w14:textId="7B042FA1" w:rsidR="00083D63" w:rsidRDefault="00083D63" w:rsidP="00083D6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Ability on Timpani (address tuning, sight reading, technique, musicianship, practice)</w:t>
      </w:r>
    </w:p>
    <w:p w14:paraId="6AA41D5C" w14:textId="38F6B29E" w:rsidR="00083D63" w:rsidRDefault="00083D63" w:rsidP="00083D6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Ability on Two Mallet Keyboards (</w:t>
      </w:r>
      <w:r>
        <w:rPr>
          <w:sz w:val="23"/>
          <w:szCs w:val="23"/>
        </w:rPr>
        <w:t>address tuning, sight reading, technique, musicianship, practice)</w:t>
      </w:r>
    </w:p>
    <w:p w14:paraId="53DBB3EE" w14:textId="1C200321" w:rsidR="00083D63" w:rsidRDefault="00083D63" w:rsidP="00083D6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Ability on </w:t>
      </w:r>
      <w:r>
        <w:rPr>
          <w:sz w:val="23"/>
          <w:szCs w:val="23"/>
        </w:rPr>
        <w:t>Four</w:t>
      </w:r>
      <w:r>
        <w:rPr>
          <w:sz w:val="23"/>
          <w:szCs w:val="23"/>
        </w:rPr>
        <w:t xml:space="preserve"> Mallet Keyboards (address tuning, sight reading, technique, musicianship, practice)</w:t>
      </w:r>
    </w:p>
    <w:p w14:paraId="1324D1D2" w14:textId="031BCF06" w:rsidR="00083D63" w:rsidRDefault="00083D63" w:rsidP="00083D6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Ability </w:t>
      </w:r>
      <w:r>
        <w:rPr>
          <w:sz w:val="23"/>
          <w:szCs w:val="23"/>
        </w:rPr>
        <w:t>on Drum set, hand percussion, other:</w:t>
      </w:r>
      <w:r>
        <w:rPr>
          <w:sz w:val="23"/>
          <w:szCs w:val="23"/>
        </w:rPr>
        <w:t xml:space="preserve"> (address tuning, sight reading, technique, musicianship, practice)</w:t>
      </w:r>
    </w:p>
    <w:p w14:paraId="6B2F1D61" w14:textId="2E6E3BFE" w:rsidR="00083D63" w:rsidRDefault="00083D63" w:rsidP="00083D6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Describe where and how you most apply your percussion development.</w:t>
      </w:r>
    </w:p>
    <w:p w14:paraId="560043FB" w14:textId="0AF245C2" w:rsidR="00083D63" w:rsidRDefault="00083D63" w:rsidP="00083D6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Describe where you have grown the most this semester</w:t>
      </w:r>
    </w:p>
    <w:p w14:paraId="0B6ADE00" w14:textId="4363BD2A" w:rsidR="00083D63" w:rsidRDefault="00083D63" w:rsidP="00083D6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Describe where you believe you must place your most effort towards improving.</w:t>
      </w:r>
    </w:p>
    <w:p w14:paraId="645CD570" w14:textId="5E3D7B0C" w:rsidR="00083D63" w:rsidRDefault="00083D63" w:rsidP="00083D6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Develop and provide a plan for your next course of study:  what will change about what you did this semester?  What will remain the same?  If you are leaving MU, what is your plan for percussion in your life?</w:t>
      </w:r>
    </w:p>
    <w:p w14:paraId="271A7717" w14:textId="77A6665B" w:rsidR="00083D63" w:rsidRDefault="00083D63" w:rsidP="00083D6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Give yourself a grade for this past semester’s work, based on all previous criteria given.  </w:t>
      </w:r>
    </w:p>
    <w:p w14:paraId="45B19995" w14:textId="495DD1F4" w:rsidR="00083D63" w:rsidRDefault="00083D63" w:rsidP="00083D63">
      <w:pPr>
        <w:pStyle w:val="Default"/>
        <w:ind w:left="1080"/>
        <w:rPr>
          <w:sz w:val="23"/>
          <w:szCs w:val="23"/>
        </w:rPr>
      </w:pPr>
    </w:p>
    <w:p w14:paraId="2F4C5BE7" w14:textId="50FF9E6E" w:rsidR="00083D63" w:rsidRDefault="00083D63" w:rsidP="0058010E">
      <w:pPr>
        <w:pStyle w:val="Default"/>
        <w:ind w:left="2160" w:hanging="1080"/>
        <w:rPr>
          <w:sz w:val="23"/>
          <w:szCs w:val="23"/>
        </w:rPr>
      </w:pPr>
      <w:r>
        <w:rPr>
          <w:sz w:val="23"/>
          <w:szCs w:val="23"/>
        </w:rPr>
        <w:t xml:space="preserve">C- </w:t>
      </w:r>
      <w:r w:rsidR="0058010E">
        <w:rPr>
          <w:sz w:val="23"/>
          <w:szCs w:val="23"/>
        </w:rPr>
        <w:tab/>
      </w:r>
      <w:r>
        <w:rPr>
          <w:sz w:val="23"/>
          <w:szCs w:val="23"/>
        </w:rPr>
        <w:t xml:space="preserve">Does not meet minimum expectations of development </w:t>
      </w:r>
      <w:r>
        <w:rPr>
          <w:sz w:val="23"/>
          <w:szCs w:val="23"/>
        </w:rPr>
        <w:t>as a percussionist</w:t>
      </w:r>
      <w:r w:rsidR="0058010E">
        <w:rPr>
          <w:sz w:val="23"/>
          <w:szCs w:val="23"/>
        </w:rPr>
        <w:t xml:space="preserve"> in more than two areas of study.</w:t>
      </w:r>
    </w:p>
    <w:p w14:paraId="3D7895F5" w14:textId="52621FE2" w:rsidR="00083D63" w:rsidRDefault="00083D63" w:rsidP="0058010E">
      <w:pPr>
        <w:pStyle w:val="Default"/>
        <w:ind w:left="2160" w:hanging="1080"/>
        <w:rPr>
          <w:sz w:val="23"/>
          <w:szCs w:val="23"/>
        </w:rPr>
      </w:pPr>
      <w:r>
        <w:rPr>
          <w:sz w:val="23"/>
          <w:szCs w:val="23"/>
        </w:rPr>
        <w:t>C</w:t>
      </w:r>
      <w:r w:rsidR="0058010E">
        <w:rPr>
          <w:sz w:val="23"/>
          <w:szCs w:val="23"/>
        </w:rPr>
        <w:t xml:space="preserve">, C+ </w:t>
      </w:r>
      <w:r w:rsidR="0058010E"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Meets</w:t>
      </w:r>
      <w:proofErr w:type="gramEnd"/>
      <w:r>
        <w:rPr>
          <w:sz w:val="23"/>
          <w:szCs w:val="23"/>
        </w:rPr>
        <w:t xml:space="preserve"> minimum expectations of development as a percussionist</w:t>
      </w:r>
      <w:r w:rsidR="0058010E">
        <w:rPr>
          <w:sz w:val="23"/>
          <w:szCs w:val="23"/>
        </w:rPr>
        <w:t xml:space="preserve"> in three basic areas of snare drum, timpani and mallet percussion.</w:t>
      </w:r>
    </w:p>
    <w:p w14:paraId="4074CA99" w14:textId="71EE04DA" w:rsidR="0058010E" w:rsidRDefault="0058010E" w:rsidP="0058010E">
      <w:pPr>
        <w:pStyle w:val="Default"/>
        <w:ind w:left="2160" w:hanging="1080"/>
        <w:rPr>
          <w:sz w:val="23"/>
          <w:szCs w:val="23"/>
        </w:rPr>
      </w:pPr>
      <w:r>
        <w:rPr>
          <w:sz w:val="23"/>
          <w:szCs w:val="23"/>
        </w:rPr>
        <w:t xml:space="preserve">B-, B, B+ </w:t>
      </w:r>
      <w:r>
        <w:rPr>
          <w:sz w:val="23"/>
          <w:szCs w:val="23"/>
        </w:rPr>
        <w:tab/>
        <w:t>Exceeds minimum expectations in most areas of percussion, with effort towards achieving excellence in all areas, though at least one area has achieved excellence.</w:t>
      </w:r>
    </w:p>
    <w:p w14:paraId="5CD2A62D" w14:textId="517871E1" w:rsidR="0058010E" w:rsidRDefault="0058010E" w:rsidP="0058010E">
      <w:pPr>
        <w:pStyle w:val="Default"/>
        <w:ind w:left="2160" w:hanging="1080"/>
        <w:rPr>
          <w:sz w:val="23"/>
          <w:szCs w:val="23"/>
        </w:rPr>
      </w:pPr>
      <w:r>
        <w:rPr>
          <w:sz w:val="23"/>
          <w:szCs w:val="23"/>
        </w:rPr>
        <w:t xml:space="preserve">A-,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ab/>
        <w:t xml:space="preserve">Exceeds minimum expectations in all areas of percussion and achieves excellence in two or more percussion areas. </w:t>
      </w:r>
      <w:bookmarkStart w:id="0" w:name="_GoBack"/>
      <w:bookmarkEnd w:id="0"/>
    </w:p>
    <w:p w14:paraId="53CC1705" w14:textId="77777777" w:rsidR="0058010E" w:rsidRDefault="0058010E" w:rsidP="00083D63">
      <w:pPr>
        <w:pStyle w:val="Default"/>
        <w:ind w:left="1080"/>
        <w:rPr>
          <w:sz w:val="23"/>
          <w:szCs w:val="23"/>
        </w:rPr>
      </w:pPr>
    </w:p>
    <w:p w14:paraId="5AF94A9B" w14:textId="28B00356" w:rsidR="00083D63" w:rsidRDefault="00083D63" w:rsidP="00441356">
      <w:pPr>
        <w:pStyle w:val="Default"/>
        <w:rPr>
          <w:sz w:val="23"/>
          <w:szCs w:val="23"/>
        </w:rPr>
      </w:pPr>
    </w:p>
    <w:p w14:paraId="037CCAB8" w14:textId="77777777" w:rsidR="00083D63" w:rsidRPr="00441356" w:rsidRDefault="00083D63" w:rsidP="00441356">
      <w:pPr>
        <w:pStyle w:val="Default"/>
        <w:rPr>
          <w:sz w:val="23"/>
          <w:szCs w:val="23"/>
        </w:rPr>
      </w:pPr>
    </w:p>
    <w:sectPr w:rsidR="00083D63" w:rsidRPr="00441356" w:rsidSect="00F34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D0F"/>
    <w:multiLevelType w:val="hybridMultilevel"/>
    <w:tmpl w:val="194CDBEA"/>
    <w:lvl w:ilvl="0" w:tplc="9EE09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44"/>
    <w:rsid w:val="00011B31"/>
    <w:rsid w:val="00083D63"/>
    <w:rsid w:val="000D0276"/>
    <w:rsid w:val="00195AC9"/>
    <w:rsid w:val="002A6488"/>
    <w:rsid w:val="002C5D4B"/>
    <w:rsid w:val="003F20E1"/>
    <w:rsid w:val="003F3AC8"/>
    <w:rsid w:val="00441356"/>
    <w:rsid w:val="004B0844"/>
    <w:rsid w:val="0058010E"/>
    <w:rsid w:val="005B0DA4"/>
    <w:rsid w:val="0060537B"/>
    <w:rsid w:val="006C5915"/>
    <w:rsid w:val="00722F8A"/>
    <w:rsid w:val="00740502"/>
    <w:rsid w:val="007F14B6"/>
    <w:rsid w:val="008C7802"/>
    <w:rsid w:val="00A23110"/>
    <w:rsid w:val="00C35100"/>
    <w:rsid w:val="00C51969"/>
    <w:rsid w:val="00D27F21"/>
    <w:rsid w:val="00DD7C6E"/>
    <w:rsid w:val="00DE3A58"/>
    <w:rsid w:val="00DE431C"/>
    <w:rsid w:val="00DF17EC"/>
    <w:rsid w:val="00F34F9C"/>
    <w:rsid w:val="00F85C56"/>
    <w:rsid w:val="00FD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C47C6"/>
  <w15:docId w15:val="{3872709F-59B7-4B08-BA9A-B67AAB5E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08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z-TopofForm1">
    <w:name w:val="z-Top of Form1"/>
    <w:rsid w:val="004B084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B084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B0844"/>
    <w:rPr>
      <w:rFonts w:ascii="Cambria" w:eastAsia="Cambria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4B084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4B0844"/>
    <w:rPr>
      <w:rFonts w:ascii="Helvetica" w:eastAsia="Times" w:hAnsi="Helvetica" w:cs="Times New Roman"/>
      <w:color w:val="000000"/>
      <w:sz w:val="24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C3510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FD594-7F15-4E80-87E4-F8BF81D3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Eun-Joo Kwak</dc:creator>
  <cp:keywords/>
  <dc:description/>
  <cp:lastModifiedBy>Brennan, Adam</cp:lastModifiedBy>
  <cp:revision>2</cp:revision>
  <cp:lastPrinted>2016-12-06T16:56:00Z</cp:lastPrinted>
  <dcterms:created xsi:type="dcterms:W3CDTF">2019-12-03T18:03:00Z</dcterms:created>
  <dcterms:modified xsi:type="dcterms:W3CDTF">2019-12-03T18:03:00Z</dcterms:modified>
</cp:coreProperties>
</file>